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78" w:rsidRPr="00706530" w:rsidRDefault="00797E78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706530">
        <w:rPr>
          <w:rFonts w:ascii="Geomanist" w:hAnsi="Geomanist" w:cs="Arial"/>
          <w:kern w:val="0"/>
          <w:sz w:val="20"/>
          <w:lang w:val="es-ES_tradnl" w:eastAsia="es-ES"/>
        </w:rPr>
        <w:t>En la C</w:t>
      </w:r>
      <w:r w:rsidR="007A7821">
        <w:rPr>
          <w:rFonts w:ascii="Geomanist" w:hAnsi="Geomanist" w:cs="Arial"/>
          <w:kern w:val="0"/>
          <w:sz w:val="20"/>
          <w:lang w:val="es-ES_tradnl" w:eastAsia="es-ES"/>
        </w:rPr>
        <w:t xml:space="preserve">iudad de México, siendo las </w:t>
      </w:r>
      <w:r w:rsidR="000075B9">
        <w:rPr>
          <w:rFonts w:ascii="Geomanist" w:hAnsi="Geomanist" w:cs="Arial"/>
          <w:kern w:val="0"/>
          <w:sz w:val="20"/>
          <w:lang w:val="es-ES_tradnl" w:eastAsia="es-ES"/>
        </w:rPr>
        <w:t>diez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horas del día </w:t>
      </w:r>
      <w:r w:rsidR="000075B9">
        <w:rPr>
          <w:rFonts w:ascii="Geomanist" w:hAnsi="Geomanist" w:cs="Arial"/>
          <w:kern w:val="0"/>
          <w:sz w:val="20"/>
          <w:lang w:val="es-ES_tradnl" w:eastAsia="es-ES"/>
        </w:rPr>
        <w:t>quince</w:t>
      </w:r>
      <w:r w:rsidR="00C21E55">
        <w:rPr>
          <w:rFonts w:ascii="Geomanist" w:hAnsi="Geomanist" w:cs="Arial"/>
          <w:kern w:val="0"/>
          <w:sz w:val="20"/>
          <w:lang w:val="es-ES_tradnl" w:eastAsia="es-ES"/>
        </w:rPr>
        <w:t xml:space="preserve"> de </w:t>
      </w:r>
      <w:r w:rsidR="0000079C">
        <w:rPr>
          <w:rFonts w:ascii="Geomanist" w:hAnsi="Geomanist" w:cs="Arial"/>
          <w:kern w:val="0"/>
          <w:sz w:val="20"/>
          <w:lang w:val="es-ES_tradnl" w:eastAsia="es-ES"/>
        </w:rPr>
        <w:t>ju</w:t>
      </w:r>
      <w:r w:rsidR="007F13AB">
        <w:rPr>
          <w:rFonts w:ascii="Geomanist" w:hAnsi="Geomanist" w:cs="Arial"/>
          <w:kern w:val="0"/>
          <w:sz w:val="20"/>
          <w:lang w:val="es-ES_tradnl" w:eastAsia="es-ES"/>
        </w:rPr>
        <w:t>l</w:t>
      </w:r>
      <w:r w:rsidR="0000079C">
        <w:rPr>
          <w:rFonts w:ascii="Geomanist" w:hAnsi="Geomanist" w:cs="Arial"/>
          <w:kern w:val="0"/>
          <w:sz w:val="20"/>
          <w:lang w:val="es-ES_tradnl" w:eastAsia="es-ES"/>
        </w:rPr>
        <w:t>io</w:t>
      </w:r>
      <w:r w:rsidR="00CA7D42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de dos mil veinticinco, se reunieron los integrantes del Comité de Transparencia del Hospital Infantil de México Federico Gómez en sesión </w:t>
      </w:r>
      <w:r w:rsidR="000075B9">
        <w:rPr>
          <w:rFonts w:ascii="Geomanist" w:hAnsi="Geomanist" w:cs="Arial"/>
          <w:kern w:val="0"/>
          <w:sz w:val="20"/>
          <w:lang w:val="es-ES_tradnl" w:eastAsia="es-ES"/>
        </w:rPr>
        <w:t>presencial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, </w:t>
      </w:r>
      <w:r w:rsidR="00F158A1">
        <w:rPr>
          <w:rFonts w:ascii="Geomanist" w:hAnsi="Geomanist" w:cs="Arial"/>
          <w:kern w:val="0"/>
          <w:sz w:val="20"/>
          <w:lang w:val="es-ES_tradnl" w:eastAsia="es-ES"/>
        </w:rPr>
        <w:t>en la sala de junta</w:t>
      </w:r>
      <w:r w:rsidR="008E3F2A">
        <w:rPr>
          <w:rFonts w:ascii="Geomanist" w:hAnsi="Geomanist" w:cs="Arial"/>
          <w:kern w:val="0"/>
          <w:sz w:val="20"/>
          <w:lang w:val="es-ES_tradnl" w:eastAsia="es-ES"/>
        </w:rPr>
        <w:t>s</w:t>
      </w:r>
      <w:r w:rsidR="00F158A1">
        <w:rPr>
          <w:rFonts w:ascii="Geomanist" w:hAnsi="Geomanist" w:cs="Arial"/>
          <w:kern w:val="0"/>
          <w:sz w:val="20"/>
          <w:lang w:val="es-ES_tradnl" w:eastAsia="es-ES"/>
        </w:rPr>
        <w:t xml:space="preserve"> de la Dirección de Planeación 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para realizar la </w:t>
      </w:r>
      <w:r w:rsidR="007F13AB">
        <w:rPr>
          <w:rFonts w:ascii="Geomanist" w:hAnsi="Geomanist" w:cs="Arial"/>
          <w:kern w:val="0"/>
          <w:sz w:val="20"/>
          <w:lang w:val="es-ES_tradnl" w:eastAsia="es-ES"/>
        </w:rPr>
        <w:t xml:space="preserve">vigésima </w:t>
      </w:r>
      <w:r w:rsidR="000075B9">
        <w:rPr>
          <w:rFonts w:ascii="Geomanist" w:hAnsi="Geomanist" w:cs="Arial"/>
          <w:kern w:val="0"/>
          <w:sz w:val="20"/>
          <w:lang w:val="es-ES_tradnl" w:eastAsia="es-ES"/>
        </w:rPr>
        <w:t>tercera</w:t>
      </w:r>
      <w:r w:rsidR="00082F9E">
        <w:rPr>
          <w:rFonts w:ascii="Geomanist" w:hAnsi="Geomanist" w:cs="Arial"/>
          <w:kern w:val="0"/>
          <w:sz w:val="20"/>
          <w:lang w:val="es-ES_tradnl" w:eastAsia="es-ES"/>
        </w:rPr>
        <w:t xml:space="preserve"> reunión extraordinaria 2025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>, con la siguiente: ---------------------------------------------------------------------------------------------------</w:t>
      </w:r>
      <w:r w:rsidR="00706530">
        <w:rPr>
          <w:rFonts w:ascii="Geomanist" w:hAnsi="Geomanist" w:cs="Arial"/>
          <w:kern w:val="0"/>
          <w:sz w:val="20"/>
          <w:lang w:val="es-ES_tradnl" w:eastAsia="es-ES"/>
        </w:rPr>
        <w:t>----------------------------------</w:t>
      </w:r>
      <w:r w:rsidR="00F158A1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</w:t>
      </w:r>
    </w:p>
    <w:p w:rsidR="00797E78" w:rsidRPr="00706530" w:rsidRDefault="00797E78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706530">
        <w:rPr>
          <w:rFonts w:ascii="Geomanist" w:hAnsi="Geomanist" w:cs="Arial"/>
          <w:kern w:val="0"/>
          <w:sz w:val="20"/>
          <w:lang w:val="es-ES_tradnl" w:eastAsia="es-ES"/>
        </w:rPr>
        <w:t>Lista de Asistencia: ----------------------------------------------------------------------------------------------------------------------------------------------</w:t>
      </w:r>
      <w:r w:rsidR="00706530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----------------------------------------------------------------------------------------------</w:t>
      </w:r>
    </w:p>
    <w:p w:rsidR="00A05C5F" w:rsidRDefault="00797E78" w:rsidP="0001116A">
      <w:pPr>
        <w:pStyle w:val="Textbody"/>
        <w:snapToGrid w:val="0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706530">
        <w:rPr>
          <w:rFonts w:ascii="Geomanist" w:hAnsi="Geomanist" w:cs="Arial"/>
          <w:b/>
          <w:kern w:val="0"/>
          <w:sz w:val="20"/>
          <w:lang w:val="es-ES_tradnl" w:eastAsia="es-ES"/>
        </w:rPr>
        <w:t>MIRIAM GUADALUPE HERRERA SEGURA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, Directora de Planeación y </w:t>
      </w:r>
      <w:r w:rsidR="00F158A1">
        <w:rPr>
          <w:rFonts w:ascii="Geomanist" w:hAnsi="Geomanist" w:cs="Arial"/>
          <w:kern w:val="0"/>
          <w:sz w:val="20"/>
          <w:lang w:val="es-ES_tradnl" w:eastAsia="es-ES"/>
        </w:rPr>
        <w:t>Responsable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de la Unidad de Transparencia del Hospital Infantil de México Federico Gómez quien presidió la reunión; </w:t>
      </w:r>
      <w:r w:rsidR="00AC7588">
        <w:rPr>
          <w:rFonts w:ascii="Geomanist" w:hAnsi="Geomanist" w:cs="Arial"/>
          <w:b/>
          <w:kern w:val="0"/>
          <w:sz w:val="20"/>
          <w:lang w:val="es-ES_tradnl" w:eastAsia="es-ES"/>
        </w:rPr>
        <w:t>DIANA PAOLA CERÓN RUIZ</w:t>
      </w:r>
      <w:r w:rsidR="004D28E5">
        <w:rPr>
          <w:rFonts w:ascii="Geomanist" w:hAnsi="Geomanist" w:cs="Arial"/>
          <w:b/>
          <w:kern w:val="0"/>
          <w:sz w:val="20"/>
          <w:lang w:val="es-ES_tradnl" w:eastAsia="es-ES"/>
        </w:rPr>
        <w:t xml:space="preserve">, </w:t>
      </w:r>
      <w:r w:rsidR="00AC7588">
        <w:rPr>
          <w:rFonts w:ascii="Geomanist" w:hAnsi="Geomanist" w:cs="Arial"/>
          <w:kern w:val="0"/>
          <w:sz w:val="20"/>
          <w:lang w:val="es-ES_tradnl" w:eastAsia="es-ES"/>
        </w:rPr>
        <w:t xml:space="preserve">Jefa </w:t>
      </w:r>
      <w:r w:rsidR="004C17E6">
        <w:rPr>
          <w:rFonts w:ascii="Geomanist" w:hAnsi="Geomanist" w:cs="Arial"/>
          <w:kern w:val="0"/>
          <w:sz w:val="20"/>
          <w:lang w:val="es-ES_tradnl" w:eastAsia="es-ES"/>
        </w:rPr>
        <w:t>de la O</w:t>
      </w:r>
      <w:r w:rsidR="004D28E5" w:rsidRPr="00FC63A4">
        <w:rPr>
          <w:rFonts w:ascii="Geomanist" w:hAnsi="Geomanist" w:cs="Arial"/>
          <w:kern w:val="0"/>
          <w:sz w:val="20"/>
          <w:lang w:val="es-ES_tradnl" w:eastAsia="es-ES"/>
        </w:rPr>
        <w:t xml:space="preserve">ficina de </w:t>
      </w:r>
      <w:r w:rsidR="00FC63A4" w:rsidRPr="00FC63A4">
        <w:rPr>
          <w:rFonts w:ascii="Geomanist" w:hAnsi="Geomanist" w:cs="Arial"/>
          <w:kern w:val="0"/>
          <w:sz w:val="20"/>
          <w:lang w:val="es-ES_tradnl" w:eastAsia="es-ES"/>
        </w:rPr>
        <w:t>Representació</w:t>
      </w:r>
      <w:r w:rsidR="00FC63A4">
        <w:rPr>
          <w:rFonts w:ascii="Geomanist" w:hAnsi="Geomanist" w:cs="Arial"/>
          <w:kern w:val="0"/>
          <w:sz w:val="20"/>
          <w:lang w:val="es-ES_tradnl" w:eastAsia="es-ES"/>
        </w:rPr>
        <w:t>n</w:t>
      </w:r>
      <w:r w:rsidR="004D28E5">
        <w:rPr>
          <w:rFonts w:ascii="Geomanist" w:hAnsi="Geomanist" w:cs="Arial"/>
          <w:kern w:val="0"/>
          <w:sz w:val="20"/>
          <w:lang w:val="es-ES_tradnl" w:eastAsia="es-ES"/>
        </w:rPr>
        <w:t xml:space="preserve"> en el HIMFG</w:t>
      </w:r>
      <w:r w:rsidR="0001116A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, en </w:t>
      </w:r>
      <w:r w:rsidR="00AC7588">
        <w:rPr>
          <w:rFonts w:ascii="Geomanist" w:hAnsi="Geomanist" w:cs="Arial"/>
          <w:kern w:val="0"/>
          <w:sz w:val="20"/>
          <w:lang w:val="es-ES_tradnl" w:eastAsia="es-ES"/>
        </w:rPr>
        <w:t>calidad de suplente</w:t>
      </w:r>
      <w:r w:rsidR="0001116A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de LINDA PILAR BLANCAS GARCÉS, Titula</w:t>
      </w:r>
      <w:r w:rsidR="00C47D7E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r del Órgano Interno de Control </w:t>
      </w:r>
      <w:r w:rsidR="00C31280">
        <w:rPr>
          <w:rFonts w:ascii="Geomanist" w:hAnsi="Geomanist" w:cs="Arial"/>
          <w:kern w:val="0"/>
          <w:sz w:val="20"/>
          <w:lang w:val="es-ES_tradnl" w:eastAsia="es-ES"/>
        </w:rPr>
        <w:t>e</w:t>
      </w:r>
      <w:r w:rsidR="008E3F2A">
        <w:rPr>
          <w:rFonts w:ascii="Geomanist" w:hAnsi="Geomanist" w:cs="Arial"/>
          <w:kern w:val="0"/>
          <w:sz w:val="20"/>
          <w:lang w:val="es-ES_tradnl" w:eastAsia="es-ES"/>
        </w:rPr>
        <w:t>n la Secretarí</w:t>
      </w:r>
      <w:r w:rsidR="0001116A" w:rsidRPr="00706530">
        <w:rPr>
          <w:rFonts w:ascii="Geomanist" w:hAnsi="Geomanist" w:cs="Arial"/>
          <w:kern w:val="0"/>
          <w:sz w:val="20"/>
          <w:lang w:val="es-ES_tradnl" w:eastAsia="es-ES"/>
        </w:rPr>
        <w:t>a de Salud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; </w:t>
      </w:r>
      <w:r w:rsidRPr="00876ACA">
        <w:rPr>
          <w:rFonts w:ascii="Geomanist" w:hAnsi="Geomanist" w:cs="Arial"/>
          <w:b/>
          <w:kern w:val="0"/>
          <w:sz w:val="20"/>
          <w:lang w:val="es-ES_tradnl" w:eastAsia="es-ES"/>
        </w:rPr>
        <w:t>HÉCTOR OLIVARES CLAVIJO</w:t>
      </w:r>
      <w:r w:rsidR="00C31280">
        <w:rPr>
          <w:rFonts w:ascii="Geomanist" w:hAnsi="Geomanist" w:cs="Arial"/>
          <w:kern w:val="0"/>
          <w:sz w:val="20"/>
          <w:lang w:val="es-ES_tradnl" w:eastAsia="es-ES"/>
        </w:rPr>
        <w:t xml:space="preserve">, Jefe del Departamento de </w:t>
      </w:r>
      <w:proofErr w:type="spellStart"/>
      <w:r w:rsidRPr="00706530">
        <w:rPr>
          <w:rFonts w:ascii="Geomanist" w:hAnsi="Geomanist" w:cs="Arial"/>
          <w:kern w:val="0"/>
          <w:sz w:val="20"/>
          <w:lang w:val="es-ES_tradnl" w:eastAsia="es-ES"/>
        </w:rPr>
        <w:t>Hemerobiblioteca</w:t>
      </w:r>
      <w:proofErr w:type="spellEnd"/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y C</w:t>
      </w:r>
      <w:r w:rsidR="00C31280">
        <w:rPr>
          <w:rFonts w:ascii="Geomanist" w:hAnsi="Geomanist" w:cs="Arial"/>
          <w:kern w:val="0"/>
          <w:sz w:val="20"/>
          <w:lang w:val="es-ES_tradnl" w:eastAsia="es-ES"/>
        </w:rPr>
        <w:t>oordinador General de  Archivos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del Hospital In</w:t>
      </w:r>
      <w:r w:rsidR="00F158A1">
        <w:rPr>
          <w:rFonts w:ascii="Geomanist" w:hAnsi="Geomanist" w:cs="Arial"/>
          <w:kern w:val="0"/>
          <w:sz w:val="20"/>
          <w:lang w:val="es-ES_tradnl" w:eastAsia="es-ES"/>
        </w:rPr>
        <w:t>fantil de México Federico Gómez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; </w:t>
      </w:r>
      <w:r w:rsidRPr="00706530">
        <w:rPr>
          <w:rFonts w:ascii="Geomanist" w:hAnsi="Geomanist" w:cs="Arial"/>
          <w:b/>
          <w:kern w:val="0"/>
          <w:sz w:val="20"/>
          <w:lang w:val="es-ES_tradnl" w:eastAsia="es-ES"/>
        </w:rPr>
        <w:t>MARÍA DEL CARMEN MEDINA GARCÍA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>, Subdirectora de Seguimiento Programático y Diseño Organizacional y Secretaria Técnica del Comité de Transparencia del Hospital Infantil de México Federico Gómez; y como invitados,</w:t>
      </w:r>
      <w:r w:rsidR="00304473">
        <w:rPr>
          <w:rFonts w:ascii="Geomanist" w:hAnsi="Geomanist" w:cs="Arial"/>
          <w:kern w:val="0"/>
          <w:sz w:val="20"/>
          <w:lang w:val="es-ES_tradnl" w:eastAsia="es-ES"/>
        </w:rPr>
        <w:t xml:space="preserve">  </w:t>
      </w:r>
      <w:r w:rsidR="003F399C">
        <w:rPr>
          <w:rFonts w:ascii="Geomanist" w:hAnsi="Geomanist" w:cs="Arial"/>
          <w:b/>
          <w:kern w:val="0"/>
          <w:sz w:val="20"/>
          <w:lang w:val="es-ES_tradnl" w:eastAsia="es-ES"/>
        </w:rPr>
        <w:t>CIPRIANO SOLÍS BADILLO</w:t>
      </w:r>
      <w:r w:rsidR="00304473">
        <w:rPr>
          <w:rFonts w:ascii="Geomanist" w:hAnsi="Geomanist" w:cs="Arial"/>
          <w:kern w:val="0"/>
          <w:sz w:val="20"/>
          <w:lang w:val="es-ES_tradnl" w:eastAsia="es-ES"/>
        </w:rPr>
        <w:t xml:space="preserve">, </w:t>
      </w:r>
      <w:r w:rsidR="003F399C">
        <w:rPr>
          <w:rFonts w:ascii="Geomanist" w:hAnsi="Geomanist" w:cs="Arial"/>
          <w:kern w:val="0"/>
          <w:sz w:val="20"/>
          <w:lang w:val="es-ES_tradnl" w:eastAsia="es-ES"/>
        </w:rPr>
        <w:t>Director de Administración</w:t>
      </w:r>
      <w:r w:rsidR="00B06446">
        <w:rPr>
          <w:rFonts w:ascii="Geomanist" w:hAnsi="Geomanist" w:cs="Arial"/>
          <w:kern w:val="0"/>
          <w:sz w:val="20"/>
          <w:lang w:val="es-ES_tradnl" w:eastAsia="es-ES"/>
        </w:rPr>
        <w:t xml:space="preserve"> del Hospital Infantil de México Federico Gómez</w:t>
      </w:r>
      <w:r w:rsidR="003F399C">
        <w:rPr>
          <w:rFonts w:ascii="Geomanist" w:hAnsi="Geomanist" w:cs="Arial"/>
          <w:kern w:val="0"/>
          <w:sz w:val="20"/>
          <w:lang w:val="es-ES_tradnl" w:eastAsia="es-ES"/>
        </w:rPr>
        <w:t xml:space="preserve">; </w:t>
      </w:r>
      <w:r w:rsidR="003F399C" w:rsidRPr="004A1E5E">
        <w:rPr>
          <w:rFonts w:ascii="Geomanist" w:hAnsi="Geomanist" w:cs="Arial"/>
          <w:b/>
          <w:kern w:val="0"/>
          <w:sz w:val="20"/>
          <w:lang w:val="es-ES_tradnl" w:eastAsia="es-ES"/>
        </w:rPr>
        <w:t>MAYELY MONTSERRAT IBÁÑEZ VARGAS</w:t>
      </w:r>
      <w:r w:rsidR="003F399C">
        <w:rPr>
          <w:rFonts w:ascii="Geomanist" w:hAnsi="Geomanist" w:cs="Arial"/>
          <w:kern w:val="0"/>
          <w:sz w:val="20"/>
          <w:lang w:val="es-ES_tradnl" w:eastAsia="es-ES"/>
        </w:rPr>
        <w:t xml:space="preserve">, </w:t>
      </w:r>
      <w:r w:rsidR="00B670E2">
        <w:rPr>
          <w:rFonts w:ascii="Geomanist" w:hAnsi="Geomanist" w:cs="Arial"/>
          <w:kern w:val="0"/>
          <w:sz w:val="20"/>
          <w:lang w:val="es-ES_tradnl" w:eastAsia="es-ES"/>
        </w:rPr>
        <w:t xml:space="preserve">Encargada del Despacho de la </w:t>
      </w:r>
      <w:r w:rsidR="003F399C">
        <w:rPr>
          <w:rFonts w:ascii="Geomanist" w:hAnsi="Geomanist" w:cs="Arial"/>
          <w:kern w:val="0"/>
          <w:sz w:val="20"/>
          <w:lang w:val="es-ES_tradnl" w:eastAsia="es-ES"/>
        </w:rPr>
        <w:t>Subdirec</w:t>
      </w:r>
      <w:r w:rsidR="00B670E2">
        <w:rPr>
          <w:rFonts w:ascii="Geomanist" w:hAnsi="Geomanist" w:cs="Arial"/>
          <w:kern w:val="0"/>
          <w:sz w:val="20"/>
          <w:lang w:val="es-ES_tradnl" w:eastAsia="es-ES"/>
        </w:rPr>
        <w:t>ción</w:t>
      </w:r>
      <w:r w:rsidR="003F399C">
        <w:rPr>
          <w:rFonts w:ascii="Geomanist" w:hAnsi="Geomanist" w:cs="Arial"/>
          <w:kern w:val="0"/>
          <w:sz w:val="20"/>
          <w:lang w:val="es-ES_tradnl" w:eastAsia="es-ES"/>
        </w:rPr>
        <w:t xml:space="preserve"> de Recursos Humanos;</w:t>
      </w:r>
      <w:r w:rsidR="00ED5CDB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ED5CDB" w:rsidRPr="004A1E5E">
        <w:rPr>
          <w:rFonts w:ascii="Geomanist" w:hAnsi="Geomanist" w:cs="Arial"/>
          <w:b/>
          <w:kern w:val="0"/>
          <w:sz w:val="20"/>
          <w:lang w:val="es-ES_tradnl" w:eastAsia="es-ES"/>
        </w:rPr>
        <w:t>RAYMUNDO SÁNCHEZ MORALES</w:t>
      </w:r>
      <w:r w:rsidR="00ED5CDB">
        <w:rPr>
          <w:rFonts w:ascii="Geomanist" w:hAnsi="Geomanist" w:cs="Arial"/>
          <w:kern w:val="0"/>
          <w:sz w:val="20"/>
          <w:lang w:val="es-ES_tradnl" w:eastAsia="es-ES"/>
        </w:rPr>
        <w:t>, Jefe del Departamento de Sueldos del Hospital Infa</w:t>
      </w:r>
      <w:r w:rsidR="00A05C5F">
        <w:rPr>
          <w:rFonts w:ascii="Geomanist" w:hAnsi="Geomanist" w:cs="Arial"/>
          <w:kern w:val="0"/>
          <w:sz w:val="20"/>
          <w:lang w:val="es-ES_tradnl" w:eastAsia="es-ES"/>
        </w:rPr>
        <w:t xml:space="preserve">ntil de México Federico Gómez; </w:t>
      </w:r>
      <w:r w:rsidR="008531A8">
        <w:rPr>
          <w:rFonts w:ascii="Geomanist" w:hAnsi="Geomanist" w:cs="Arial"/>
          <w:kern w:val="0"/>
          <w:sz w:val="20"/>
          <w:lang w:val="es-ES_tradnl" w:eastAsia="es-ES"/>
        </w:rPr>
        <w:t xml:space="preserve">y </w:t>
      </w:r>
      <w:r w:rsidR="00ED5CDB" w:rsidRPr="004A1E5E">
        <w:rPr>
          <w:rFonts w:ascii="Geomanist" w:hAnsi="Geomanist" w:cs="Arial"/>
          <w:b/>
          <w:kern w:val="0"/>
          <w:sz w:val="20"/>
          <w:lang w:val="es-ES_tradnl" w:eastAsia="es-ES"/>
        </w:rPr>
        <w:t>ALBERT GÓMEZ HERNÁNDEZ</w:t>
      </w:r>
      <w:r w:rsidR="00ED5CDB">
        <w:rPr>
          <w:rFonts w:ascii="Geomanist" w:hAnsi="Geomanist" w:cs="Arial"/>
          <w:kern w:val="0"/>
          <w:sz w:val="20"/>
          <w:lang w:val="es-ES_tradnl" w:eastAsia="es-ES"/>
        </w:rPr>
        <w:t>, Jefe del Departamento de Gestión del Hospital Infantil de México Federico Gómez</w:t>
      </w:r>
      <w:r w:rsidR="00A05C5F">
        <w:rPr>
          <w:rFonts w:ascii="Geomanist" w:hAnsi="Geomanist" w:cs="Arial"/>
          <w:kern w:val="0"/>
          <w:sz w:val="20"/>
          <w:lang w:val="es-ES_tradnl" w:eastAsia="es-ES"/>
        </w:rPr>
        <w:t xml:space="preserve"> en representación tanto de </w:t>
      </w:r>
      <w:r w:rsidR="00A05C5F" w:rsidRPr="00D55696">
        <w:rPr>
          <w:rFonts w:ascii="Geomanist" w:hAnsi="Geomanist" w:cs="Arial"/>
          <w:kern w:val="0"/>
          <w:sz w:val="20"/>
          <w:lang w:val="es-ES_tradnl" w:eastAsia="es-ES"/>
        </w:rPr>
        <w:t>ADRIÁN CHÁVEZ LÓPEZ,</w:t>
      </w:r>
      <w:r w:rsidR="00A05C5F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A05C5F">
        <w:rPr>
          <w:rFonts w:ascii="Geomanist" w:hAnsi="Geomanist" w:cs="Arial"/>
          <w:kern w:val="0"/>
          <w:sz w:val="20"/>
          <w:lang w:val="es-ES_tradnl" w:eastAsia="es-ES"/>
        </w:rPr>
        <w:t xml:space="preserve">Director General </w:t>
      </w:r>
      <w:r w:rsidR="00A05C5F" w:rsidRPr="00706530">
        <w:rPr>
          <w:rFonts w:ascii="Geomanist" w:hAnsi="Geomanist" w:cs="Arial"/>
          <w:kern w:val="0"/>
          <w:sz w:val="20"/>
          <w:lang w:val="es-ES_tradnl" w:eastAsia="es-ES"/>
        </w:rPr>
        <w:t>del Hospital Infantil de México Federico Gómez</w:t>
      </w:r>
      <w:r w:rsidR="00A05C5F">
        <w:rPr>
          <w:rFonts w:ascii="Geomanist" w:hAnsi="Geomanist" w:cs="Arial"/>
          <w:kern w:val="0"/>
          <w:sz w:val="20"/>
          <w:lang w:val="es-ES_tradnl" w:eastAsia="es-ES"/>
        </w:rPr>
        <w:t xml:space="preserve">; como de </w:t>
      </w:r>
      <w:r w:rsidR="00A05C5F" w:rsidRPr="00D55696">
        <w:rPr>
          <w:rFonts w:ascii="Geomanist" w:hAnsi="Geomanist" w:cs="Arial"/>
          <w:kern w:val="0"/>
          <w:sz w:val="20"/>
          <w:lang w:val="es-ES_tradnl" w:eastAsia="es-ES"/>
        </w:rPr>
        <w:t>RAMÓN LÓPEZ HERNÁNDEZ,</w:t>
      </w:r>
      <w:r w:rsidR="00A05C5F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Jefe del Departamento de Asuntos Jurídicos del Hospital In</w:t>
      </w:r>
      <w:r w:rsidR="008531A8">
        <w:rPr>
          <w:rFonts w:ascii="Geomanist" w:hAnsi="Geomanist" w:cs="Arial"/>
          <w:kern w:val="0"/>
          <w:sz w:val="20"/>
          <w:lang w:val="es-ES_tradnl" w:eastAsia="es-ES"/>
        </w:rPr>
        <w:t>fantil de México Federico Gómez</w:t>
      </w:r>
      <w:r w:rsidR="0087579B">
        <w:rPr>
          <w:rFonts w:ascii="Geomanist" w:hAnsi="Geomanist" w:cs="Arial"/>
          <w:kern w:val="0"/>
          <w:sz w:val="20"/>
          <w:lang w:val="es-ES_tradnl" w:eastAsia="es-ES"/>
        </w:rPr>
        <w:t xml:space="preserve">; e </w:t>
      </w:r>
      <w:r w:rsidR="0087579B" w:rsidRPr="00D55696">
        <w:rPr>
          <w:rFonts w:ascii="Geomanist" w:hAnsi="Geomanist" w:cs="Arial"/>
          <w:b/>
          <w:kern w:val="0"/>
          <w:sz w:val="20"/>
          <w:lang w:val="es-ES_tradnl" w:eastAsia="es-ES"/>
        </w:rPr>
        <w:t>IVETT ERENDIRA VIVIAN CERROS</w:t>
      </w:r>
      <w:r w:rsidR="0087579B">
        <w:rPr>
          <w:rFonts w:ascii="Geomanist" w:hAnsi="Geomanist" w:cs="Arial"/>
          <w:kern w:val="0"/>
          <w:sz w:val="20"/>
          <w:lang w:val="es-ES_tradnl" w:eastAsia="es-ES"/>
        </w:rPr>
        <w:t>, Soporte Administrativo B adscrita al De</w:t>
      </w:r>
      <w:r w:rsidR="0087579B">
        <w:rPr>
          <w:rFonts w:ascii="Geomanist" w:hAnsi="Geomanist" w:cs="Arial"/>
          <w:kern w:val="0"/>
          <w:sz w:val="20"/>
          <w:lang w:val="es-ES_tradnl" w:eastAsia="es-ES"/>
        </w:rPr>
        <w:t>partamento de Asuntos Jurídicos.</w:t>
      </w:r>
      <w:r w:rsidR="008531A8">
        <w:rPr>
          <w:rFonts w:ascii="Geomanist" w:hAnsi="Geomanist" w:cs="Arial"/>
          <w:kern w:val="0"/>
          <w:sz w:val="20"/>
          <w:lang w:val="es-ES_tradnl" w:eastAsia="es-ES"/>
        </w:rPr>
        <w:t>-</w:t>
      </w:r>
      <w:r w:rsidR="00A05C5F">
        <w:rPr>
          <w:rFonts w:ascii="Geomanist" w:hAnsi="Geomanist" w:cs="Arial"/>
          <w:kern w:val="0"/>
          <w:sz w:val="20"/>
          <w:lang w:val="es-ES_tradnl" w:eastAsia="es-ES"/>
        </w:rPr>
        <w:t>-</w:t>
      </w:r>
      <w:r w:rsidR="002D3439">
        <w:rPr>
          <w:rFonts w:ascii="Geomanist" w:hAnsi="Geomanist" w:cs="Arial"/>
          <w:kern w:val="0"/>
          <w:sz w:val="20"/>
          <w:lang w:val="es-ES_tradnl" w:eastAsia="es-ES"/>
        </w:rPr>
        <w:t>----------------------</w:t>
      </w:r>
      <w:r w:rsidR="004A1E5E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</w:t>
      </w:r>
      <w:r w:rsidR="002D3439">
        <w:rPr>
          <w:rFonts w:ascii="Geomanist" w:hAnsi="Geomanist" w:cs="Arial"/>
          <w:kern w:val="0"/>
          <w:sz w:val="20"/>
          <w:lang w:val="es-ES_tradnl" w:eastAsia="es-ES"/>
        </w:rPr>
        <w:t>-</w:t>
      </w:r>
      <w:r w:rsidR="00A05C5F">
        <w:rPr>
          <w:rFonts w:ascii="Geomanist" w:hAnsi="Geomanist" w:cs="Arial"/>
          <w:kern w:val="0"/>
          <w:sz w:val="20"/>
          <w:lang w:val="es-ES_tradnl" w:eastAsia="es-ES"/>
        </w:rPr>
        <w:t>----------------</w:t>
      </w:r>
    </w:p>
    <w:p w:rsidR="00797E78" w:rsidRPr="00FB41C3" w:rsidRDefault="00A05C5F" w:rsidP="0001116A">
      <w:pPr>
        <w:pStyle w:val="Textbody"/>
        <w:snapToGrid w:val="0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A05C5F">
        <w:rPr>
          <w:rFonts w:ascii="Geomanist" w:hAnsi="Geomanist" w:cs="Arial"/>
          <w:kern w:val="0"/>
          <w:sz w:val="20"/>
          <w:lang w:val="es-ES_tradnl" w:eastAsia="es-ES"/>
        </w:rPr>
        <w:t>Miriam Guadalupe Herrera Segura,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Directora de Planeación y </w:t>
      </w:r>
      <w:r>
        <w:rPr>
          <w:rFonts w:ascii="Geomanist" w:hAnsi="Geomanist" w:cs="Arial"/>
          <w:kern w:val="0"/>
          <w:sz w:val="20"/>
          <w:lang w:val="es-ES_tradnl" w:eastAsia="es-ES"/>
        </w:rPr>
        <w:t>Responsable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de la Unidad de Transparencia</w:t>
      </w:r>
      <w:r w:rsidRPr="00A05C5F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797E78" w:rsidRPr="00A05C5F">
        <w:rPr>
          <w:rFonts w:ascii="Geomanist" w:hAnsi="Geomanist" w:cs="Arial"/>
          <w:kern w:val="0"/>
          <w:sz w:val="20"/>
          <w:lang w:val="es-ES_tradnl" w:eastAsia="es-ES"/>
        </w:rPr>
        <w:t>verificó la asistencia del quórum requerido para sesionar</w:t>
      </w:r>
      <w:r>
        <w:rPr>
          <w:rFonts w:ascii="Geomanist" w:hAnsi="Geomanist" w:cs="Arial"/>
          <w:kern w:val="0"/>
          <w:sz w:val="20"/>
          <w:lang w:val="es-ES_tradnl" w:eastAsia="es-ES"/>
        </w:rPr>
        <w:t xml:space="preserve"> y sometió para aprobación de los integrantes la orden día</w:t>
      </w:r>
      <w:r w:rsidR="00797E78" w:rsidRPr="00A05C5F">
        <w:rPr>
          <w:rFonts w:ascii="Geomanist" w:hAnsi="Geomanist" w:cs="Arial"/>
          <w:kern w:val="0"/>
          <w:sz w:val="20"/>
          <w:lang w:val="es-ES_tradnl" w:eastAsia="es-ES"/>
        </w:rPr>
        <w:t>.</w:t>
      </w:r>
      <w:r w:rsidR="00797E78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-----------------------------------------------------------------------------------------------------------------------------------------------------------------------</w:t>
      </w:r>
      <w:r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</w:t>
      </w:r>
    </w:p>
    <w:p w:rsidR="00797E78" w:rsidRPr="00706530" w:rsidRDefault="00797E78" w:rsidP="00797E78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1.</w:t>
      </w: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  <w:t>Lista de asistencia y declaración de quórum legal.</w:t>
      </w:r>
    </w:p>
    <w:p w:rsidR="00797E78" w:rsidRPr="00706530" w:rsidRDefault="00797E78" w:rsidP="00797E78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2.</w:t>
      </w: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  <w:t>Lectura y aprobación del orden del día.</w:t>
      </w:r>
    </w:p>
    <w:p w:rsidR="00797E78" w:rsidRDefault="00797E78" w:rsidP="00797E78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3.</w:t>
      </w: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</w:r>
      <w:r w:rsidR="00C21E55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Aprobación </w:t>
      </w:r>
      <w:r w:rsidR="004A32B4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del oficio de alegatos para atender el Recurso de revisión HIMFGAI250</w:t>
      </w:r>
      <w:r w:rsidR="0017761F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2456</w:t>
      </w:r>
      <w:r w:rsidR="004A32B4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 relacionado con </w:t>
      </w:r>
      <w:r w:rsidR="00B06446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la solicitud de acceso a la </w:t>
      </w:r>
      <w:r w:rsidR="00C21E55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información </w:t>
      </w:r>
      <w:r w:rsidR="0017761F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340015400001325</w:t>
      </w:r>
      <w:r w:rsidR="00FB41C3" w:rsidRPr="00876B31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.</w:t>
      </w:r>
    </w:p>
    <w:p w:rsidR="00797E78" w:rsidRPr="00706530" w:rsidRDefault="00797E78" w:rsidP="00F26812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----------------------------------------------------------------------------------------------------------------------------------</w:t>
      </w:r>
    </w:p>
    <w:p w:rsidR="00D92821" w:rsidRDefault="00797E78" w:rsidP="000B1DCD">
      <w:pPr>
        <w:spacing w:line="276" w:lineRule="auto"/>
        <w:jc w:val="both"/>
        <w:rPr>
          <w:rFonts w:ascii="Geomanist" w:hAnsi="Geomanist" w:cs="Arial"/>
          <w:sz w:val="20"/>
          <w:lang w:val="es-ES_tradnl" w:eastAsia="es-ES"/>
        </w:rPr>
      </w:pPr>
      <w:r w:rsidRPr="00A05C5F">
        <w:rPr>
          <w:rFonts w:ascii="Geomanist" w:eastAsia="Times New Roman" w:hAnsi="Geomanist" w:cs="Arial"/>
          <w:sz w:val="20"/>
          <w:szCs w:val="20"/>
          <w:lang w:val="es-ES_tradnl" w:eastAsia="es-ES"/>
        </w:rPr>
        <w:t>Se aprobó la orden día sin comentarios.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---------------------------------------------------------------------------------------------------------------------------</w:t>
      </w:r>
      <w:r w:rsid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</w:t>
      </w:r>
      <w:r w:rsidR="000B1DCD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</w:t>
      </w:r>
      <w:r w:rsidR="00A05C5F">
        <w:rPr>
          <w:rFonts w:ascii="Geomanist" w:eastAsia="Times New Roman" w:hAnsi="Geomanist" w:cs="Arial"/>
          <w:sz w:val="20"/>
          <w:szCs w:val="20"/>
          <w:lang w:val="es-ES_tradnl" w:eastAsia="es-ES"/>
        </w:rPr>
        <w:t>---</w:t>
      </w:r>
    </w:p>
    <w:p w:rsidR="00613027" w:rsidRDefault="00C33214" w:rsidP="00AF1421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En el punto </w:t>
      </w:r>
      <w:r w:rsidR="0017761F">
        <w:rPr>
          <w:rFonts w:ascii="Geomanist" w:eastAsia="Times New Roman" w:hAnsi="Geomanist" w:cs="Arial"/>
          <w:sz w:val="20"/>
          <w:szCs w:val="20"/>
          <w:lang w:val="es-ES_tradnl" w:eastAsia="es-ES"/>
        </w:rPr>
        <w:t>tres</w:t>
      </w:r>
      <w:r w:rsidR="009E1E17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, María del Carmen Medina García, Subdirectora de Seguimiento Programático y Diseño Organizacional y Secretaria Técnica del Comité de Transparencia, informó que </w:t>
      </w:r>
      <w:r w:rsidR="00AB1608">
        <w:rPr>
          <w:rFonts w:ascii="Geomanist" w:eastAsia="Times New Roman" w:hAnsi="Geomanist" w:cs="Arial"/>
          <w:sz w:val="20"/>
          <w:szCs w:val="20"/>
          <w:lang w:val="es-ES_tradnl" w:eastAsia="es-ES"/>
        </w:rPr>
        <w:t>se recibió</w:t>
      </w:r>
      <w:r w:rsidR="00835ADB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835ADB">
        <w:rPr>
          <w:rFonts w:ascii="Geomanist" w:eastAsia="Times New Roman" w:hAnsi="Geomanist" w:cs="Arial"/>
          <w:sz w:val="20"/>
          <w:szCs w:val="20"/>
          <w:lang w:val="es-ES_tradnl" w:eastAsia="es-ES"/>
        </w:rPr>
        <w:lastRenderedPageBreak/>
        <w:t>correo del usuario, solicitando el apoyo para interponer una queja</w:t>
      </w:r>
      <w:r w:rsidR="00E11602" w:rsidRPr="00E11602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E11602">
        <w:rPr>
          <w:rFonts w:ascii="Geomanist" w:eastAsia="Times New Roman" w:hAnsi="Geomanist" w:cs="Arial"/>
          <w:sz w:val="20"/>
          <w:szCs w:val="20"/>
          <w:lang w:val="es-ES_tradnl" w:eastAsia="es-ES"/>
        </w:rPr>
        <w:t>por la respuesta entregada en solicitud de acceso 340015400001325</w:t>
      </w:r>
      <w:r w:rsidR="00835ADB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, </w:t>
      </w:r>
      <w:r w:rsidR="00E11602">
        <w:rPr>
          <w:rFonts w:ascii="Geomanist" w:eastAsia="Times New Roman" w:hAnsi="Geomanist" w:cs="Arial"/>
          <w:sz w:val="20"/>
          <w:szCs w:val="20"/>
          <w:lang w:val="es-ES_tradnl" w:eastAsia="es-ES"/>
        </w:rPr>
        <w:t>d</w:t>
      </w:r>
      <w:r w:rsidR="00835ADB">
        <w:rPr>
          <w:rFonts w:ascii="Geomanist" w:eastAsia="Times New Roman" w:hAnsi="Geomanist" w:cs="Arial"/>
          <w:sz w:val="20"/>
          <w:szCs w:val="20"/>
          <w:lang w:val="es-ES_tradnl" w:eastAsia="es-ES"/>
        </w:rPr>
        <w:t>el cual fue admitido</w:t>
      </w:r>
      <w:r w:rsidR="00AB1608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el recurso de revisión HIMFGAI250</w:t>
      </w:r>
      <w:r w:rsidR="00835ADB">
        <w:rPr>
          <w:rFonts w:ascii="Geomanist" w:eastAsia="Times New Roman" w:hAnsi="Geomanist" w:cs="Arial"/>
          <w:sz w:val="20"/>
          <w:szCs w:val="20"/>
          <w:lang w:val="es-ES_tradnl" w:eastAsia="es-ES"/>
        </w:rPr>
        <w:t>2456</w:t>
      </w:r>
      <w:r w:rsidR="00AB1608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y en la que se señala como medio de impugnación que </w:t>
      </w:r>
      <w:r w:rsidR="002035AF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la respuesta de la Dirección de Administración y de la Subdirección de Recursos Humanos no contestan </w:t>
      </w:r>
      <w:r w:rsidR="00A67AE8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el fundamento legal que prohíbe expresamente, el pago al personal que cuenta con licencia sindical y que en la respuesta de Albert Gómez </w:t>
      </w:r>
      <w:r w:rsidR="00892F5D">
        <w:rPr>
          <w:rFonts w:ascii="Geomanist" w:eastAsia="Times New Roman" w:hAnsi="Geomanist" w:cs="Arial"/>
          <w:sz w:val="20"/>
          <w:szCs w:val="20"/>
          <w:lang w:val="es-ES_tradnl" w:eastAsia="es-ES"/>
        </w:rPr>
        <w:t>Hernández, Jefe del Departamento de Gestión</w:t>
      </w:r>
      <w:r w:rsidR="00BC4A78">
        <w:rPr>
          <w:rFonts w:ascii="Geomanist" w:eastAsia="Times New Roman" w:hAnsi="Geomanist" w:cs="Arial"/>
          <w:sz w:val="20"/>
          <w:szCs w:val="20"/>
          <w:lang w:val="es-ES_tradnl" w:eastAsia="es-ES"/>
        </w:rPr>
        <w:t>,</w:t>
      </w:r>
      <w:r w:rsidR="00892F5D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no se precisa si es por instrucciones de la Dirección General o porque es </w:t>
      </w:r>
      <w:r w:rsidR="00E553D6">
        <w:rPr>
          <w:rFonts w:ascii="Geomanist" w:eastAsia="Times New Roman" w:hAnsi="Geomanist" w:cs="Arial"/>
          <w:sz w:val="20"/>
          <w:szCs w:val="20"/>
          <w:lang w:val="es-ES_tradnl" w:eastAsia="es-ES"/>
        </w:rPr>
        <w:t>él la persona que at</w:t>
      </w:r>
      <w:r w:rsidR="006165C1">
        <w:rPr>
          <w:rFonts w:ascii="Geomanist" w:eastAsia="Times New Roman" w:hAnsi="Geomanist" w:cs="Arial"/>
          <w:sz w:val="20"/>
          <w:szCs w:val="20"/>
          <w:lang w:val="es-ES_tradnl" w:eastAsia="es-ES"/>
        </w:rPr>
        <w:t>iende y que aclare por qu</w:t>
      </w:r>
      <w:r w:rsidR="008171C9">
        <w:rPr>
          <w:rFonts w:ascii="Geomanist" w:eastAsia="Times New Roman" w:hAnsi="Geomanist" w:cs="Arial"/>
          <w:sz w:val="20"/>
          <w:szCs w:val="20"/>
          <w:lang w:val="es-ES_tradnl" w:eastAsia="es-ES"/>
        </w:rPr>
        <w:t>é se le refirió al Capí</w:t>
      </w:r>
      <w:r w:rsidR="00E553D6">
        <w:rPr>
          <w:rFonts w:ascii="Geomanist" w:eastAsia="Times New Roman" w:hAnsi="Geomanist" w:cs="Arial"/>
          <w:sz w:val="20"/>
          <w:szCs w:val="20"/>
          <w:lang w:val="es-ES_tradnl" w:eastAsia="es-ES"/>
        </w:rPr>
        <w:t>tulo XIII de las Condiciones Generales de Trabajo</w:t>
      </w:r>
      <w:r w:rsidR="006165C1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el cual no cumple con lo requerido en su solicitud.</w:t>
      </w:r>
      <w:r w:rsidR="00A05C5F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-----------------------------------------------------------------------------------------------------------------------------------------</w:t>
      </w:r>
    </w:p>
    <w:p w:rsidR="0091390D" w:rsidRDefault="006165C1" w:rsidP="00AF1421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Cipriano Solís Badillo, Director de Administración y Mayely Montserrat Ibáñez Vargas, </w:t>
      </w:r>
      <w:r w:rsidR="00BC4A78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Encargada de Despacho de la 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Subdirec</w:t>
      </w:r>
      <w:r w:rsidR="00BC4A78">
        <w:rPr>
          <w:rFonts w:ascii="Geomanist" w:eastAsia="Times New Roman" w:hAnsi="Geomanist" w:cs="Arial"/>
          <w:sz w:val="20"/>
          <w:szCs w:val="20"/>
          <w:lang w:val="es-ES_tradnl" w:eastAsia="es-ES"/>
        </w:rPr>
        <w:t>ción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 Recursos Humanos</w:t>
      </w:r>
      <w:r w:rsidR="000F2B08">
        <w:rPr>
          <w:rFonts w:ascii="Geomanist" w:eastAsia="Times New Roman" w:hAnsi="Geomanist" w:cs="Arial"/>
          <w:sz w:val="20"/>
          <w:szCs w:val="20"/>
          <w:lang w:val="es-ES_tradnl" w:eastAsia="es-ES"/>
        </w:rPr>
        <w:t>, reiter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aron</w:t>
      </w:r>
      <w:r w:rsidR="000F2B08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la respuesta entregada </w:t>
      </w:r>
      <w:r w:rsidR="00601412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para atender la solicitud de acceso 340015400001325, </w:t>
      </w:r>
      <w:r w:rsidR="000F2B08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en el sentido de que </w:t>
      </w:r>
      <w:r w:rsidR="00601412">
        <w:rPr>
          <w:rFonts w:ascii="Geomanist" w:eastAsia="Times New Roman" w:hAnsi="Geomanist" w:cs="Arial"/>
          <w:sz w:val="20"/>
          <w:szCs w:val="20"/>
          <w:lang w:val="es-ES_tradnl" w:eastAsia="es-ES"/>
        </w:rPr>
        <w:t>se realizó la búsqueda en sus archivos y no se encontró una expresión documental que de atención a lo requerido por el solicitante</w:t>
      </w:r>
      <w:r w:rsidR="00147DCE">
        <w:rPr>
          <w:rFonts w:ascii="Geomanist" w:eastAsia="Times New Roman" w:hAnsi="Geomanist" w:cs="Arial"/>
          <w:sz w:val="20"/>
          <w:szCs w:val="20"/>
          <w:lang w:val="es-ES_tradnl" w:eastAsia="es-ES"/>
        </w:rPr>
        <w:t>. ------------------------------------------------------------------------------------------------------------------------------------------</w:t>
      </w:r>
    </w:p>
    <w:p w:rsidR="007856DF" w:rsidRDefault="007856DF" w:rsidP="00AF1421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Albert Gómez Hernández, Jefe del Departamento de Gestión, informó que actuó conforme a las instrucciones del Dr. Adrián Chávez López, Director General</w:t>
      </w:r>
      <w:r w:rsidR="006E4230">
        <w:rPr>
          <w:rFonts w:ascii="Geomanist" w:eastAsia="Times New Roman" w:hAnsi="Geomanist" w:cs="Arial"/>
          <w:sz w:val="20"/>
          <w:szCs w:val="20"/>
          <w:lang w:val="es-ES_tradnl" w:eastAsia="es-ES"/>
        </w:rPr>
        <w:t>, dada la naturaleza de las funciones del Departamento de Gestión; que el documento entregado constituye una normativa de carácter consultivo, cuyo contenido puede ofrecer orientación general respe</w:t>
      </w:r>
      <w:r w:rsidR="009E3419">
        <w:rPr>
          <w:rFonts w:ascii="Geomanist" w:eastAsia="Times New Roman" w:hAnsi="Geomanist" w:cs="Arial"/>
          <w:sz w:val="20"/>
          <w:szCs w:val="20"/>
          <w:lang w:val="es-ES_tradnl" w:eastAsia="es-ES"/>
        </w:rPr>
        <w:t>cto del requerimiento planteado, s</w:t>
      </w:r>
      <w:r w:rsidR="008171C9">
        <w:rPr>
          <w:rFonts w:ascii="Geomanist" w:eastAsia="Times New Roman" w:hAnsi="Geomanist" w:cs="Arial"/>
          <w:sz w:val="20"/>
          <w:szCs w:val="20"/>
          <w:lang w:val="es-ES_tradnl" w:eastAsia="es-ES"/>
        </w:rPr>
        <w:t>in embargo, no constituye en sí</w:t>
      </w:r>
      <w:r w:rsidR="009E3419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misma una fuente definitiva o vinculante para atender la solicitud específica</w:t>
      </w:r>
      <w:r w:rsidR="00BC4A78">
        <w:rPr>
          <w:rFonts w:ascii="Geomanist" w:eastAsia="Times New Roman" w:hAnsi="Geomanist" w:cs="Arial"/>
          <w:sz w:val="20"/>
          <w:szCs w:val="20"/>
          <w:lang w:val="es-ES_tradnl" w:eastAsia="es-ES"/>
        </w:rPr>
        <w:t>.</w:t>
      </w:r>
      <w:r w:rsidR="00147DCE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--------------------------------------------------------------------------------------------------</w:t>
      </w:r>
      <w:r w:rsidR="00BC4A78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</w:t>
      </w:r>
      <w:r w:rsidR="00147DCE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</w:t>
      </w:r>
    </w:p>
    <w:p w:rsidR="00A05C5F" w:rsidRDefault="00A05C5F" w:rsidP="00AF1421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María del Carmen Medina García, Subdirectora de Seguimiento Programático y Diseño Organizacional y Secretaria Técnica del Comité de Transparencia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, solicitó el apoyo de las áreas para agilizar la atención de las solicitudes y los recursos de revisión atender los requerimiento</w:t>
      </w:r>
      <w:r w:rsidR="00D55696">
        <w:rPr>
          <w:rFonts w:ascii="Geomanist" w:eastAsia="Times New Roman" w:hAnsi="Geomanist" w:cs="Arial"/>
          <w:sz w:val="20"/>
          <w:szCs w:val="20"/>
          <w:lang w:val="es-ES_tradnl" w:eastAsia="es-ES"/>
        </w:rPr>
        <w:t>s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 la Unidad de Transparencia </w:t>
      </w:r>
      <w:r w:rsidR="00D55696">
        <w:rPr>
          <w:rFonts w:ascii="Geomanist" w:eastAsia="Times New Roman" w:hAnsi="Geomanist" w:cs="Arial"/>
          <w:sz w:val="20"/>
          <w:szCs w:val="20"/>
          <w:lang w:val="es-ES_tradnl" w:eastAsia="es-ES"/>
        </w:rPr>
        <w:t>apegados al principio de exhaustividad y documentación principalmente, además se mencionó que desde la primera respuesta que proporcionen</w:t>
      </w:r>
      <w:r w:rsidR="00BC4A78">
        <w:rPr>
          <w:rFonts w:ascii="Geomanist" w:eastAsia="Times New Roman" w:hAnsi="Geomanist" w:cs="Arial"/>
          <w:sz w:val="20"/>
          <w:szCs w:val="20"/>
          <w:lang w:val="es-ES_tradnl" w:eastAsia="es-ES"/>
        </w:rPr>
        <w:t>,</w:t>
      </w:r>
      <w:r w:rsidR="00D5569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se realice la búsqueda en los archivos que obran en sus áreas como lo establece la normatividad en la materia y si consideran que pueda haber otra área competente</w:t>
      </w:r>
      <w:r w:rsidR="00BC4A78">
        <w:rPr>
          <w:rFonts w:ascii="Geomanist" w:eastAsia="Times New Roman" w:hAnsi="Geomanist" w:cs="Arial"/>
          <w:sz w:val="20"/>
          <w:szCs w:val="20"/>
          <w:lang w:val="es-ES_tradnl" w:eastAsia="es-ES"/>
        </w:rPr>
        <w:t>,</w:t>
      </w:r>
      <w:r w:rsidR="00D5569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lo manifiesten desde el momento de la primera respuesta, para cumplir con los plazos establecidos. --------------------------------------------------------------------------------------------------------------------------------------------------------------------------------------------------------------------------------</w:t>
      </w:r>
    </w:p>
    <w:p w:rsidR="00287AF8" w:rsidRPr="00287AF8" w:rsidRDefault="00946E3A" w:rsidP="00AF1421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Por lo que se presenta al Comité de Transparencia</w:t>
      </w:r>
      <w:r w:rsidR="00493C5D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, el oficio de alegatos entregado por  Ramón López Hernández, Jefe del Departamento de Asuntos Jurídicos, </w:t>
      </w:r>
      <w:r w:rsidR="00CF5C71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para atender el recurso de revisión que se analiza y su 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aprobación</w:t>
      </w:r>
      <w:r w:rsidR="00810FC2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respectiva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.</w:t>
      </w:r>
      <w:r w:rsidR="00147DCE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-------------------------------------------------------------------------------------</w:t>
      </w:r>
    </w:p>
    <w:p w:rsidR="00F95D30" w:rsidRDefault="00F95D30" w:rsidP="00AF1421">
      <w:pPr>
        <w:spacing w:line="276" w:lineRule="auto"/>
        <w:ind w:right="49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AF1421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</w:t>
      </w:r>
      <w:r w:rsidR="00810FC2" w:rsidRPr="00AF1421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</w:t>
      </w:r>
    </w:p>
    <w:p w:rsidR="00797E78" w:rsidRPr="00706530" w:rsidRDefault="00797E78" w:rsidP="00AF1421">
      <w:pPr>
        <w:spacing w:line="276" w:lineRule="auto"/>
        <w:ind w:right="49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Sin come</w:t>
      </w:r>
      <w:r w:rsidR="00F66A77">
        <w:rPr>
          <w:rFonts w:ascii="Geomanist" w:eastAsia="Times New Roman" w:hAnsi="Geomanist" w:cs="Arial"/>
          <w:sz w:val="20"/>
          <w:szCs w:val="20"/>
          <w:lang w:val="es-ES_tradnl" w:eastAsia="es-ES"/>
        </w:rPr>
        <w:t>ntarios adicionales, se aprueba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 </w:t>
      </w:r>
      <w:r w:rsidR="00CF5C71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el oficio de alegatos </w:t>
      </w:r>
      <w:r w:rsidR="00D55696">
        <w:rPr>
          <w:rFonts w:ascii="Geomanist" w:eastAsia="Times New Roman" w:hAnsi="Geomanist" w:cs="Arial"/>
          <w:sz w:val="20"/>
          <w:szCs w:val="20"/>
          <w:lang w:val="es-ES_tradnl" w:eastAsia="es-ES"/>
        </w:rPr>
        <w:t>para atender el Recurso de R</w:t>
      </w:r>
      <w:r w:rsidR="00147DCE" w:rsidRPr="00147DCE">
        <w:rPr>
          <w:rFonts w:ascii="Geomanist" w:eastAsia="Times New Roman" w:hAnsi="Geomanist" w:cs="Arial"/>
          <w:sz w:val="20"/>
          <w:szCs w:val="20"/>
          <w:lang w:val="es-ES_tradnl" w:eastAsia="es-ES"/>
        </w:rPr>
        <w:t>evisión HIMFGAI2502456 relacionado con la solicitud de acceso a la información 340015400001325</w:t>
      </w:r>
      <w:r w:rsidR="00147DCE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y 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se instruye a la Unidad de Transparencia para que </w:t>
      </w:r>
      <w:r w:rsidR="004A61AC">
        <w:rPr>
          <w:rFonts w:ascii="Geomanist" w:eastAsia="Times New Roman" w:hAnsi="Geomanist" w:cs="Arial"/>
          <w:sz w:val="20"/>
          <w:szCs w:val="20"/>
          <w:lang w:val="es-ES_tradnl" w:eastAsia="es-ES"/>
        </w:rPr>
        <w:t>la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entregue al solicitante</w:t>
      </w:r>
      <w:r w:rsidR="007231B7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y al Instituto de Transparencia </w:t>
      </w:r>
      <w:r w:rsidR="007231B7">
        <w:rPr>
          <w:rFonts w:ascii="Geomanist" w:eastAsia="Times New Roman" w:hAnsi="Geomanist" w:cs="Arial"/>
          <w:sz w:val="20"/>
          <w:szCs w:val="20"/>
          <w:lang w:val="es-ES_tradnl" w:eastAsia="es-ES"/>
        </w:rPr>
        <w:lastRenderedPageBreak/>
        <w:t>para el Pueblo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a través de la Plataforma Nacional de Transparencia.------------------------------------------------------------------------------------------------------------------------------------------------------------------------</w:t>
      </w:r>
      <w:r w:rsidR="004A61AC">
        <w:rPr>
          <w:rFonts w:ascii="Geomanist" w:eastAsia="Times New Roman" w:hAnsi="Geomanist" w:cs="Arial"/>
          <w:sz w:val="20"/>
          <w:szCs w:val="20"/>
          <w:lang w:val="es-ES_tradnl" w:eastAsia="es-ES"/>
        </w:rPr>
        <w:t>-----</w:t>
      </w:r>
    </w:p>
    <w:p w:rsidR="00F473E6" w:rsidRDefault="00797E78" w:rsidP="00AF1421">
      <w:pPr>
        <w:spacing w:line="276" w:lineRule="auto"/>
        <w:ind w:right="-1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Al no existir otro asunto que tratar, los participantes firman la presente acta para constancia de la misma, quien presidió la reunión agradeció la participación de todos los asistentes y dio por concluida la sesión </w:t>
      </w:r>
      <w:r w:rsidR="007A0083">
        <w:rPr>
          <w:rFonts w:ascii="Geomanist" w:eastAsia="Times New Roman" w:hAnsi="Geomanist" w:cs="Arial"/>
          <w:sz w:val="20"/>
          <w:szCs w:val="20"/>
          <w:lang w:val="es-ES_tradnl" w:eastAsia="es-ES"/>
        </w:rPr>
        <w:t>presencial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. -----------------------------------------------------------------------------------------------------------------------</w:t>
      </w:r>
      <w:r w:rsidR="008D39D2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</w:t>
      </w:r>
    </w:p>
    <w:p w:rsidR="008D39D2" w:rsidRPr="00706530" w:rsidRDefault="008D39D2" w:rsidP="00797E78">
      <w:pPr>
        <w:spacing w:line="276" w:lineRule="auto"/>
        <w:ind w:right="-1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tbl>
      <w:tblPr>
        <w:tblW w:w="88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0"/>
        <w:gridCol w:w="1071"/>
        <w:gridCol w:w="3062"/>
      </w:tblGrid>
      <w:tr w:rsidR="00797E78" w:rsidRPr="00706530" w:rsidTr="00D55696">
        <w:trPr>
          <w:trHeight w:val="1229"/>
        </w:trPr>
        <w:tc>
          <w:tcPr>
            <w:tcW w:w="4690" w:type="dxa"/>
            <w:shd w:val="clear" w:color="auto" w:fill="auto"/>
          </w:tcPr>
          <w:p w:rsidR="002A5F88" w:rsidRDefault="00797E78" w:rsidP="008E3F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MIRIAM GUADALUPE HERRERA SEGURA</w:t>
            </w:r>
          </w:p>
          <w:p w:rsidR="00797E78" w:rsidRPr="00706530" w:rsidRDefault="00797E78" w:rsidP="00D55696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Directora de Planeación y </w:t>
            </w:r>
            <w:r w:rsidR="00D55696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Responsable 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de la Unidad de Transparencia del Hospital Infantil de México Federico Gómez</w:t>
            </w:r>
          </w:p>
        </w:tc>
        <w:tc>
          <w:tcPr>
            <w:tcW w:w="1071" w:type="dxa"/>
          </w:tcPr>
          <w:p w:rsidR="00797E78" w:rsidRPr="00706530" w:rsidRDefault="00797E78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9A0E5E" w:rsidRDefault="009A0E5E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</w:p>
    <w:p w:rsidR="008D39D2" w:rsidRPr="00706530" w:rsidRDefault="008D39D2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</w:p>
    <w:tbl>
      <w:tblPr>
        <w:tblW w:w="87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4"/>
        <w:gridCol w:w="1068"/>
        <w:gridCol w:w="3052"/>
      </w:tblGrid>
      <w:tr w:rsidR="00797E78" w:rsidRPr="00706530" w:rsidTr="00D55696">
        <w:trPr>
          <w:trHeight w:val="1424"/>
        </w:trPr>
        <w:tc>
          <w:tcPr>
            <w:tcW w:w="4674" w:type="dxa"/>
            <w:shd w:val="clear" w:color="auto" w:fill="auto"/>
          </w:tcPr>
          <w:p w:rsidR="002A5F88" w:rsidRDefault="00F66A77" w:rsidP="008E3F2A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DIANA PAOLA CERÓN RUIZ</w:t>
            </w:r>
          </w:p>
          <w:p w:rsidR="00797E78" w:rsidRPr="00706530" w:rsidRDefault="00F66A77" w:rsidP="008171C9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Jefa </w:t>
            </w:r>
            <w:r w:rsidRPr="00FC63A4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de la </w:t>
            </w:r>
            <w:r w:rsidR="008171C9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O</w:t>
            </w:r>
            <w:r w:rsidRPr="00FC63A4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ficina de Representació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n en el HIMFG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, en 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calidad de suplente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de LINDA PILAR BLANCAS GARCÉS, Titular</w:t>
            </w:r>
            <w:r w:rsidR="008171C9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del Órgano Interno de Control en la Secretarí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a de Salud</w:t>
            </w:r>
          </w:p>
        </w:tc>
        <w:tc>
          <w:tcPr>
            <w:tcW w:w="1068" w:type="dxa"/>
          </w:tcPr>
          <w:p w:rsidR="00797E78" w:rsidRPr="00706530" w:rsidRDefault="00797E78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2D2E52" w:rsidRDefault="002D2E52"/>
    <w:p w:rsidR="002D2E52" w:rsidRDefault="002D2E52"/>
    <w:tbl>
      <w:tblPr>
        <w:tblW w:w="88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9"/>
        <w:gridCol w:w="1080"/>
        <w:gridCol w:w="3087"/>
      </w:tblGrid>
      <w:tr w:rsidR="00797E78" w:rsidRPr="00706530" w:rsidTr="00D55696">
        <w:trPr>
          <w:trHeight w:val="1303"/>
        </w:trPr>
        <w:tc>
          <w:tcPr>
            <w:tcW w:w="4729" w:type="dxa"/>
            <w:shd w:val="clear" w:color="auto" w:fill="auto"/>
          </w:tcPr>
          <w:p w:rsidR="002A5F88" w:rsidRDefault="008171C9" w:rsidP="00D9234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HÉ</w:t>
            </w:r>
            <w:r w:rsidR="00797E78" w:rsidRPr="00AD70E4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CTOR OLIVARES CLAVIJO</w:t>
            </w:r>
            <w:r w:rsidR="00D9234A"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</w:t>
            </w:r>
          </w:p>
          <w:p w:rsidR="00797E78" w:rsidRPr="00706530" w:rsidRDefault="00797E78" w:rsidP="00D9234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Jefe del Departamento de </w:t>
            </w:r>
            <w:proofErr w:type="spellStart"/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Hemerobiblioteca</w:t>
            </w:r>
            <w:proofErr w:type="spellEnd"/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y Coordinador General de Archivos del Hospital In</w:t>
            </w:r>
            <w:r w:rsidR="00D55696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fantil de México Federico Gómez</w:t>
            </w:r>
          </w:p>
        </w:tc>
        <w:tc>
          <w:tcPr>
            <w:tcW w:w="1080" w:type="dxa"/>
          </w:tcPr>
          <w:p w:rsidR="00797E78" w:rsidRPr="00706530" w:rsidRDefault="00797E78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797E78" w:rsidRPr="006718EC" w:rsidRDefault="00797E78" w:rsidP="006718EC"/>
    <w:p w:rsidR="00101AE3" w:rsidRPr="006718EC" w:rsidRDefault="00101AE3" w:rsidP="006718EC"/>
    <w:tbl>
      <w:tblPr>
        <w:tblW w:w="89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6"/>
        <w:gridCol w:w="1084"/>
        <w:gridCol w:w="3099"/>
      </w:tblGrid>
      <w:tr w:rsidR="00797E78" w:rsidRPr="00706530" w:rsidTr="00D55696">
        <w:trPr>
          <w:trHeight w:val="1469"/>
        </w:trPr>
        <w:tc>
          <w:tcPr>
            <w:tcW w:w="4746" w:type="dxa"/>
            <w:shd w:val="clear" w:color="auto" w:fill="auto"/>
          </w:tcPr>
          <w:p w:rsidR="00797E78" w:rsidRPr="00706530" w:rsidRDefault="00797E78" w:rsidP="008E3F2A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MARÍA DEL CARMEN MEDINA GARCÍA</w:t>
            </w:r>
          </w:p>
          <w:p w:rsidR="00797E78" w:rsidRPr="00706530" w:rsidRDefault="00797E78" w:rsidP="008E3F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Subdirectora de Seguimiento Programático y Diseño Organizacional y Secretaria Técnica del Comité de Transparencia del Hospital In</w:t>
            </w:r>
            <w:r w:rsidR="00D55696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fantil de México Federico Gómez</w:t>
            </w:r>
          </w:p>
        </w:tc>
        <w:tc>
          <w:tcPr>
            <w:tcW w:w="1084" w:type="dxa"/>
          </w:tcPr>
          <w:p w:rsidR="00797E78" w:rsidRPr="00706530" w:rsidRDefault="00797E78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8E3F2A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</w:t>
            </w:r>
          </w:p>
        </w:tc>
      </w:tr>
    </w:tbl>
    <w:p w:rsidR="008D39D2" w:rsidRDefault="008D39D2" w:rsidP="00797E78"/>
    <w:p w:rsidR="00D55696" w:rsidRPr="006718EC" w:rsidRDefault="00D55696" w:rsidP="00797E78"/>
    <w:p w:rsidR="008D39D2" w:rsidRDefault="008D39D2" w:rsidP="00797E78"/>
    <w:p w:rsidR="0087579B" w:rsidRDefault="0087579B" w:rsidP="00797E78"/>
    <w:p w:rsidR="0087579B" w:rsidRPr="006718EC" w:rsidRDefault="0087579B" w:rsidP="00797E78">
      <w:bookmarkStart w:id="0" w:name="_GoBack"/>
      <w:bookmarkEnd w:id="0"/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F34BA8" w:rsidRPr="00706530" w:rsidTr="008E3F2A">
        <w:tc>
          <w:tcPr>
            <w:tcW w:w="4962" w:type="dxa"/>
            <w:shd w:val="clear" w:color="auto" w:fill="auto"/>
          </w:tcPr>
          <w:p w:rsidR="00D55696" w:rsidRDefault="00D55696" w:rsidP="008E3F2A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F34BA8" w:rsidRDefault="006718EC" w:rsidP="008E3F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CIPRIANO SOLIS BADILLO</w:t>
            </w:r>
            <w:r w:rsidR="00F34BA8"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</w:t>
            </w:r>
          </w:p>
          <w:p w:rsidR="00F34BA8" w:rsidRPr="00706530" w:rsidRDefault="006718EC" w:rsidP="009C55A2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Director de Administración</w:t>
            </w:r>
            <w:r w:rsidR="00C70BE5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</w:t>
            </w:r>
            <w:r w:rsidR="00F34BA8"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del Hospital Infantil de México Federico Gómez</w:t>
            </w:r>
          </w:p>
        </w:tc>
        <w:tc>
          <w:tcPr>
            <w:tcW w:w="1134" w:type="dxa"/>
          </w:tcPr>
          <w:p w:rsidR="00F34BA8" w:rsidRDefault="00F34BA8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  <w:p w:rsidR="00F34BA8" w:rsidRPr="00F473E6" w:rsidRDefault="00F34BA8" w:rsidP="008E3F2A">
            <w:pPr>
              <w:tabs>
                <w:tab w:val="left" w:pos="980"/>
              </w:tabs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ab/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F34BA8" w:rsidRPr="00706530" w:rsidRDefault="00F34BA8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F34BA8" w:rsidRDefault="00F34BA8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6718EC" w:rsidRDefault="006718EC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6718EC" w:rsidRPr="00706530" w:rsidTr="008E3F2A">
        <w:tc>
          <w:tcPr>
            <w:tcW w:w="4962" w:type="dxa"/>
            <w:shd w:val="clear" w:color="auto" w:fill="auto"/>
          </w:tcPr>
          <w:p w:rsidR="006718EC" w:rsidRDefault="000410F5" w:rsidP="008E3F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MAYELY MONTSERRAT IBÁÑEZ VARGAS</w:t>
            </w:r>
          </w:p>
          <w:p w:rsidR="006718EC" w:rsidRPr="00706530" w:rsidRDefault="000410F5" w:rsidP="00D55696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Encargada del Despacho de la Subdirección de Recursos Humanos</w:t>
            </w:r>
            <w:r w:rsidR="006718EC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</w:t>
            </w:r>
            <w:r w:rsidR="006718EC"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del Hospital Infantil de México Federico Gómez</w:t>
            </w:r>
          </w:p>
        </w:tc>
        <w:tc>
          <w:tcPr>
            <w:tcW w:w="1134" w:type="dxa"/>
          </w:tcPr>
          <w:p w:rsidR="006718EC" w:rsidRDefault="006718EC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  <w:p w:rsidR="006718EC" w:rsidRPr="00F473E6" w:rsidRDefault="006718EC" w:rsidP="008E3F2A">
            <w:pPr>
              <w:tabs>
                <w:tab w:val="left" w:pos="980"/>
              </w:tabs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ab/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6718EC" w:rsidRPr="00706530" w:rsidRDefault="006718EC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6718EC" w:rsidRDefault="006718EC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0410F5" w:rsidRDefault="000410F5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0410F5" w:rsidRPr="00706530" w:rsidTr="008E3F2A">
        <w:tc>
          <w:tcPr>
            <w:tcW w:w="4962" w:type="dxa"/>
            <w:shd w:val="clear" w:color="auto" w:fill="auto"/>
          </w:tcPr>
          <w:p w:rsidR="000410F5" w:rsidRDefault="000410F5" w:rsidP="008E3F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RAYMUNDO SÁNCHEZ MORALES</w:t>
            </w:r>
          </w:p>
          <w:p w:rsidR="000410F5" w:rsidRPr="00706530" w:rsidRDefault="000410F5" w:rsidP="00D55696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Jefe del Departamento de Sueldos 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del Hospital Infantil de México Federico Gómez</w:t>
            </w:r>
          </w:p>
        </w:tc>
        <w:tc>
          <w:tcPr>
            <w:tcW w:w="1134" w:type="dxa"/>
          </w:tcPr>
          <w:p w:rsidR="000410F5" w:rsidRDefault="000410F5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  <w:p w:rsidR="000410F5" w:rsidRPr="00F473E6" w:rsidRDefault="000410F5" w:rsidP="008E3F2A">
            <w:pPr>
              <w:tabs>
                <w:tab w:val="left" w:pos="980"/>
              </w:tabs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ab/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0410F5" w:rsidRPr="00706530" w:rsidRDefault="000410F5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0410F5" w:rsidRDefault="000410F5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0410F5" w:rsidRDefault="000410F5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0410F5" w:rsidRPr="00706530" w:rsidTr="00D55696">
        <w:tc>
          <w:tcPr>
            <w:tcW w:w="4962" w:type="dxa"/>
            <w:shd w:val="clear" w:color="auto" w:fill="auto"/>
          </w:tcPr>
          <w:p w:rsidR="0087579B" w:rsidRDefault="0087579B" w:rsidP="0087579B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ALBERT GÓMEZ HERNÁNDEZ</w:t>
            </w:r>
          </w:p>
          <w:p w:rsidR="000410F5" w:rsidRPr="00706530" w:rsidRDefault="0087579B" w:rsidP="0087579B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Jefe del Departamento de Gestión 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del Hospital Infantil de México Federico Gómez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, en  representación tanto de </w:t>
            </w:r>
            <w:r w:rsidRPr="00D55696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ADRIÁN CHÁVEZ LÓPEZ,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Director General 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del Hospital Infantil de México Federico Gómez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; como de </w:t>
            </w:r>
            <w:r w:rsidRPr="00D55696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RAMÓN LÓPEZ HERNÁNDEZ,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Jefe del Departamento de Asuntos Jurídicos del Hospital Infantil de México Federico Gómez</w:t>
            </w:r>
          </w:p>
        </w:tc>
        <w:tc>
          <w:tcPr>
            <w:tcW w:w="1134" w:type="dxa"/>
          </w:tcPr>
          <w:p w:rsidR="000410F5" w:rsidRDefault="000410F5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  <w:p w:rsidR="000410F5" w:rsidRPr="00F473E6" w:rsidRDefault="000410F5" w:rsidP="008E3F2A">
            <w:pPr>
              <w:tabs>
                <w:tab w:val="left" w:pos="980"/>
              </w:tabs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ab/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0410F5" w:rsidRPr="00706530" w:rsidRDefault="000410F5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D55696" w:rsidRPr="00706530" w:rsidTr="00D55696">
        <w:tc>
          <w:tcPr>
            <w:tcW w:w="4962" w:type="dxa"/>
            <w:shd w:val="clear" w:color="auto" w:fill="auto"/>
          </w:tcPr>
          <w:p w:rsidR="00D55696" w:rsidRDefault="00D55696" w:rsidP="008E3F2A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D55696" w:rsidRDefault="00D55696" w:rsidP="008E3F2A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87579B" w:rsidRDefault="0087579B" w:rsidP="0087579B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D55696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 xml:space="preserve">IVETT ERENDIRA VIVIAN </w:t>
            </w:r>
            <w:proofErr w:type="spellStart"/>
            <w:r w:rsidRPr="00D55696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VIVIAN</w:t>
            </w:r>
            <w:proofErr w:type="spellEnd"/>
            <w:r w:rsidRPr="00D55696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 xml:space="preserve"> CERROS</w:t>
            </w:r>
          </w:p>
          <w:p w:rsidR="00D55696" w:rsidRPr="00D92DB9" w:rsidRDefault="0087579B" w:rsidP="0087579B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Soporte Administrativo B adscrita al Departamento de Asuntos Jurídicos</w:t>
            </w:r>
          </w:p>
        </w:tc>
        <w:tc>
          <w:tcPr>
            <w:tcW w:w="1134" w:type="dxa"/>
          </w:tcPr>
          <w:p w:rsidR="00D55696" w:rsidRDefault="00D55696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696" w:rsidRPr="00706530" w:rsidRDefault="00D55696" w:rsidP="008E3F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0410F5" w:rsidRPr="009A0E5E" w:rsidRDefault="000410F5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sectPr w:rsidR="000410F5" w:rsidRPr="009A0E5E">
      <w:headerReference w:type="default" r:id="rId9"/>
      <w:footerReference w:type="default" r:id="rId10"/>
      <w:pgSz w:w="12240" w:h="15840"/>
      <w:pgMar w:top="2342" w:right="1701" w:bottom="1418" w:left="1701" w:header="2267" w:footer="2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A5D" w:rsidRDefault="00F97A5D">
      <w:r>
        <w:separator/>
      </w:r>
    </w:p>
  </w:endnote>
  <w:endnote w:type="continuationSeparator" w:id="0">
    <w:p w:rsidR="00F97A5D" w:rsidRDefault="00F9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No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F2A" w:rsidRDefault="008E3F2A" w:rsidP="008D1210">
    <w:pPr>
      <w:pStyle w:val="Piedepgina"/>
      <w:tabs>
        <w:tab w:val="right" w:pos="9356"/>
      </w:tabs>
      <w:ind w:left="-284" w:right="26"/>
      <w:jc w:val="center"/>
      <w:rPr>
        <w:rFonts w:ascii="Montserrat" w:hAnsi="Montserrat"/>
        <w:noProof/>
        <w:color w:val="7F7F7F"/>
        <w:spacing w:val="60"/>
        <w:sz w:val="14"/>
        <w:szCs w:val="16"/>
      </w:rPr>
    </w:pPr>
  </w:p>
  <w:p w:rsidR="008E3F2A" w:rsidRPr="008D1210" w:rsidRDefault="008E3F2A" w:rsidP="008D1210">
    <w:pPr>
      <w:pStyle w:val="Piedepgina"/>
      <w:tabs>
        <w:tab w:val="right" w:pos="9356"/>
      </w:tabs>
      <w:ind w:left="-284" w:right="26"/>
      <w:jc w:val="center"/>
      <w:rPr>
        <w:rFonts w:ascii="Montserrat Medium" w:hAnsi="Montserrat Medium"/>
        <w:color w:val="984806"/>
        <w:sz w:val="16"/>
        <w:szCs w:val="16"/>
      </w:rPr>
    </w:pPr>
    <w:r w:rsidRPr="00574E87">
      <w:rPr>
        <w:rFonts w:ascii="Montserrat" w:hAnsi="Montserrat"/>
        <w:noProof/>
        <w:color w:val="7F7F7F"/>
        <w:spacing w:val="60"/>
        <w:sz w:val="14"/>
        <w:szCs w:val="16"/>
      </w:rPr>
      <w:t>Página</w:t>
    </w:r>
    <w:r w:rsidRPr="00574E87">
      <w:rPr>
        <w:rFonts w:ascii="Montserrat" w:hAnsi="Montserrat"/>
        <w:noProof/>
        <w:sz w:val="14"/>
        <w:szCs w:val="16"/>
      </w:rPr>
      <w:t xml:space="preserve"> | </w:t>
    </w:r>
    <w:r w:rsidRPr="00574E87">
      <w:rPr>
        <w:rFonts w:ascii="Montserrat" w:hAnsi="Montserrat"/>
        <w:noProof/>
        <w:sz w:val="14"/>
        <w:szCs w:val="16"/>
      </w:rPr>
      <w:fldChar w:fldCharType="begin"/>
    </w:r>
    <w:r w:rsidRPr="00574E87">
      <w:rPr>
        <w:rFonts w:ascii="Montserrat" w:hAnsi="Montserrat"/>
        <w:noProof/>
        <w:sz w:val="14"/>
        <w:szCs w:val="16"/>
      </w:rPr>
      <w:instrText>PAGE   \* MERGEFORMAT</w:instrText>
    </w:r>
    <w:r w:rsidRPr="00574E87">
      <w:rPr>
        <w:rFonts w:ascii="Montserrat" w:hAnsi="Montserrat"/>
        <w:noProof/>
        <w:sz w:val="14"/>
        <w:szCs w:val="16"/>
      </w:rPr>
      <w:fldChar w:fldCharType="separate"/>
    </w:r>
    <w:r w:rsidR="0087579B">
      <w:rPr>
        <w:rFonts w:ascii="Montserrat" w:hAnsi="Montserrat"/>
        <w:noProof/>
        <w:sz w:val="14"/>
        <w:szCs w:val="16"/>
      </w:rPr>
      <w:t>4</w:t>
    </w:r>
    <w:r w:rsidRPr="00574E87">
      <w:rPr>
        <w:rFonts w:ascii="Montserrat" w:hAnsi="Montserrat"/>
        <w:b/>
        <w:bCs/>
        <w:noProof/>
        <w:sz w:val="14"/>
        <w:szCs w:val="16"/>
      </w:rPr>
      <w:fldChar w:fldCharType="end"/>
    </w:r>
    <w:r>
      <w:rPr>
        <w:rFonts w:ascii="Montserrat" w:hAnsi="Montserrat"/>
        <w:b/>
        <w:bCs/>
        <w:noProof/>
        <w:sz w:val="14"/>
        <w:szCs w:val="16"/>
      </w:rPr>
      <w:t xml:space="preserve">  /  </w:t>
    </w:r>
    <w:r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53ED0C4" wp14:editId="05DBD855">
              <wp:simplePos x="0" y="0"/>
              <wp:positionH relativeFrom="column">
                <wp:posOffset>1120140</wp:posOffset>
              </wp:positionH>
              <wp:positionV relativeFrom="paragraph">
                <wp:posOffset>454025</wp:posOffset>
              </wp:positionV>
              <wp:extent cx="5653405" cy="5619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340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E3F2A" w:rsidRPr="009E6392" w:rsidRDefault="008E3F2A" w:rsidP="009E6392">
                          <w:pPr>
                            <w:spacing w:line="258" w:lineRule="auto"/>
                            <w:jc w:val="both"/>
                            <w:textDirection w:val="btLr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Dr. Márquez No. 162, Col. Doctores, CP. 06720, Alcaldía Cuauhtémoc, Ciudad de México.</w:t>
                          </w:r>
                        </w:p>
                        <w:p w:rsidR="008E3F2A" w:rsidRPr="009E6392" w:rsidRDefault="008E3F2A" w:rsidP="009E6392">
                          <w:pPr>
                            <w:pStyle w:val="Piedepgina"/>
                            <w:spacing w:line="288" w:lineRule="auto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Tel. 55 5228 99 17 Ext. 2505 www.himfg.edu</w:t>
                          </w: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A54F3E" id="Rectángulo 3" o:spid="_x0000_s1027" style="position:absolute;left:0;text-align:left;margin-left:88.2pt;margin-top:35.75pt;width:445.1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" filled="f" stroked="f">
              <v:textbox inset="2.53958mm,1.2694mm,2.53958mm,1.2694mm">
                <w:txbxContent>
                  <w:p w:rsidR="009E6392" w:rsidRPr="009E6392" w:rsidRDefault="009E6392" w:rsidP="009E6392">
                    <w:pPr>
                      <w:spacing w:line="258" w:lineRule="auto"/>
                      <w:jc w:val="both"/>
                      <w:textDirection w:val="btLr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Dr. </w:t>
                    </w:r>
                    <w:r w:rsidR="00AC1065"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Márquez</w:t>
                    </w: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No. 162, Col. Doctores, CP. 06720, Alcaldía Cuauhtémoc, Ciudad de México.</w:t>
                    </w:r>
                  </w:p>
                  <w:p w:rsidR="009E6392" w:rsidRPr="009E6392" w:rsidRDefault="00AC1065" w:rsidP="009E6392">
                    <w:pPr>
                      <w:pStyle w:val="Piedepgina"/>
                      <w:spacing w:line="288" w:lineRule="auto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Tel. 55 5228 99 17 Ext. 2505</w:t>
                    </w:r>
                    <w:r w:rsidR="009A0E5E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www.himfg.edu</w:t>
                    </w:r>
                    <w:r w:rsidR="009E6392"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.mx</w:t>
                    </w:r>
                  </w:p>
                </w:txbxContent>
              </v:textbox>
            </v:rect>
          </w:pict>
        </mc:Fallback>
      </mc:AlternateContent>
    </w:r>
    <w:r>
      <w:rPr>
        <w:rFonts w:ascii="Montserrat" w:hAnsi="Montserrat"/>
        <w:b/>
        <w:bCs/>
        <w:noProof/>
        <w:sz w:val="14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A5D" w:rsidRDefault="00F97A5D">
      <w:r>
        <w:separator/>
      </w:r>
    </w:p>
  </w:footnote>
  <w:footnote w:type="continuationSeparator" w:id="0">
    <w:p w:rsidR="00F97A5D" w:rsidRDefault="00F97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F2A" w:rsidRDefault="008E3F2A" w:rsidP="00FE1AD3">
    <w:pPr>
      <w:jc w:val="right"/>
      <w:rPr>
        <w:color w:val="000000"/>
      </w:rPr>
    </w:pPr>
    <w:r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2386965</wp:posOffset>
              </wp:positionH>
              <wp:positionV relativeFrom="paragraph">
                <wp:posOffset>-1001395</wp:posOffset>
              </wp:positionV>
              <wp:extent cx="2905200" cy="954000"/>
              <wp:effectExtent l="0" t="0" r="28575" b="1778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5200" cy="9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3F2A" w:rsidRPr="004C17E6" w:rsidRDefault="008E3F2A" w:rsidP="002B4661">
                          <w:pPr>
                            <w:jc w:val="center"/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</w:pPr>
                          <w:r w:rsidRPr="004C17E6"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MINUTA DE LA VIG</w:t>
                          </w:r>
                          <w:r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É</w:t>
                          </w:r>
                          <w:r w:rsidRPr="004C17E6"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SIMA TERCERA</w:t>
                          </w:r>
                        </w:p>
                        <w:p w:rsidR="008E3F2A" w:rsidRPr="004C17E6" w:rsidRDefault="008E3F2A" w:rsidP="002B4661">
                          <w:pPr>
                            <w:jc w:val="center"/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</w:pPr>
                          <w:r w:rsidRPr="004C17E6"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 xml:space="preserve"> REUNIÓN EXTRAORDINARIA</w:t>
                          </w:r>
                        </w:p>
                        <w:p w:rsidR="008E3F2A" w:rsidRPr="004C17E6" w:rsidRDefault="008E3F2A" w:rsidP="002B4661">
                          <w:pPr>
                            <w:jc w:val="center"/>
                            <w:rPr>
                              <w:rFonts w:ascii="Geomanist" w:hAnsi="Geomanis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(SESIÓ</w:t>
                          </w:r>
                          <w:r w:rsidRPr="004C17E6"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N PRESENCIAL) DEL COMITÉ DE TRANSPARENCIA DEL HOSPITAL INFANTIL DE MÉXICO FEDERICO GÓMEZ</w:t>
                          </w:r>
                        </w:p>
                        <w:p w:rsidR="008E3F2A" w:rsidRPr="004C17E6" w:rsidRDefault="008E3F2A" w:rsidP="00F26812">
                          <w:pPr>
                            <w:jc w:val="right"/>
                            <w:rPr>
                              <w:rFonts w:ascii="Geomanist" w:hAnsi="Geomanist"/>
                              <w:sz w:val="18"/>
                              <w:szCs w:val="18"/>
                            </w:rPr>
                          </w:pPr>
                          <w:r w:rsidRPr="004C17E6">
                            <w:rPr>
                              <w:rFonts w:ascii="Geomanist" w:hAnsi="Geomanist"/>
                              <w:sz w:val="18"/>
                              <w:szCs w:val="18"/>
                            </w:rPr>
                            <w:t>E23/25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187.95pt;margin-top:-78.85pt;width:228.75pt;height:7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" fillcolor="white [3201]" strokecolor="white [3212]" strokeweight=".5pt">
              <v:textbox>
                <w:txbxContent>
                  <w:p w:rsidR="00D9529E" w:rsidRPr="004C17E6" w:rsidRDefault="007F13AB" w:rsidP="002B4661">
                    <w:pPr>
                      <w:jc w:val="center"/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</w:pPr>
                    <w:r w:rsidRPr="004C17E6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MINUTA DE LA VIG</w:t>
                    </w:r>
                    <w:r w:rsidR="004C17E6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É</w:t>
                    </w:r>
                    <w:r w:rsidRPr="004C17E6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 xml:space="preserve">SIMA </w:t>
                    </w:r>
                    <w:r w:rsidR="004C3C1F" w:rsidRPr="004C17E6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TERCERA</w:t>
                    </w:r>
                  </w:p>
                  <w:p w:rsidR="00FE1AD3" w:rsidRPr="004C17E6" w:rsidRDefault="002B4661" w:rsidP="002B4661">
                    <w:pPr>
                      <w:jc w:val="center"/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</w:pPr>
                    <w:r w:rsidRPr="004C17E6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 xml:space="preserve"> REUNIÓN EXTRAORDINARIA</w:t>
                    </w:r>
                  </w:p>
                  <w:p w:rsidR="002B4661" w:rsidRPr="004C17E6" w:rsidRDefault="004C17E6" w:rsidP="002B4661">
                    <w:pPr>
                      <w:jc w:val="center"/>
                      <w:rPr>
                        <w:rFonts w:ascii="Geomanist" w:hAnsi="Geomanis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(SESIÓ</w:t>
                    </w:r>
                    <w:r w:rsidR="002B4661" w:rsidRPr="004C17E6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 xml:space="preserve">N </w:t>
                    </w:r>
                    <w:r w:rsidR="004C3C1F" w:rsidRPr="004C17E6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PRESENCIAL</w:t>
                    </w:r>
                    <w:r w:rsidR="002B4661" w:rsidRPr="004C17E6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) DEL COMITÉ DE TRANSPARENCIA</w:t>
                    </w:r>
                    <w:r w:rsidR="00CB5420" w:rsidRPr="004C17E6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 xml:space="preserve"> </w:t>
                    </w:r>
                    <w:r w:rsidR="002B4661" w:rsidRPr="004C17E6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DEL HOSPITAL INFANTIL DE MÉXICO FEDERICO GÓMEZ</w:t>
                    </w:r>
                  </w:p>
                  <w:p w:rsidR="00FE1AD3" w:rsidRPr="004C17E6" w:rsidRDefault="00BF7446" w:rsidP="00F26812">
                    <w:pPr>
                      <w:jc w:val="right"/>
                      <w:rPr>
                        <w:rFonts w:ascii="Geomanist" w:hAnsi="Geomanist"/>
                        <w:sz w:val="18"/>
                        <w:szCs w:val="18"/>
                      </w:rPr>
                    </w:pPr>
                    <w:r w:rsidRPr="004C17E6">
                      <w:rPr>
                        <w:rFonts w:ascii="Geomanist" w:hAnsi="Geomanist"/>
                        <w:sz w:val="18"/>
                        <w:szCs w:val="18"/>
                      </w:rPr>
                      <w:t>E</w:t>
                    </w:r>
                    <w:r w:rsidR="00016312" w:rsidRPr="004C17E6">
                      <w:rPr>
                        <w:rFonts w:ascii="Geomanist" w:hAnsi="Geomanist"/>
                        <w:sz w:val="18"/>
                        <w:szCs w:val="18"/>
                      </w:rPr>
                      <w:t>2</w:t>
                    </w:r>
                    <w:r w:rsidR="004C3C1F" w:rsidRPr="004C17E6">
                      <w:rPr>
                        <w:rFonts w:ascii="Geomanist" w:hAnsi="Geomanist"/>
                        <w:sz w:val="18"/>
                        <w:szCs w:val="18"/>
                      </w:rPr>
                      <w:t>3</w:t>
                    </w:r>
                    <w:r w:rsidR="00FC63A4" w:rsidRPr="004C17E6">
                      <w:rPr>
                        <w:rFonts w:ascii="Geomanist" w:hAnsi="Geomanist"/>
                        <w:sz w:val="18"/>
                        <w:szCs w:val="18"/>
                      </w:rPr>
                      <w:t>/</w:t>
                    </w:r>
                    <w:r w:rsidR="00F26812" w:rsidRPr="004C17E6">
                      <w:rPr>
                        <w:rFonts w:ascii="Geomanist" w:hAnsi="Geomanist"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ragraph">
            <wp:posOffset>-1438649</wp:posOffset>
          </wp:positionV>
          <wp:extent cx="7795592" cy="10088414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4" r="14"/>
                  <a:stretch>
                    <a:fillRect/>
                  </a:stretch>
                </pic:blipFill>
                <pic:spPr>
                  <a:xfrm>
                    <a:off x="0" y="0"/>
                    <a:ext cx="7795592" cy="100884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04BA"/>
    <w:multiLevelType w:val="hybridMultilevel"/>
    <w:tmpl w:val="473C4B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17276"/>
    <w:multiLevelType w:val="hybridMultilevel"/>
    <w:tmpl w:val="B4B03C68"/>
    <w:lvl w:ilvl="0" w:tplc="C3CAD296">
      <w:start w:val="1"/>
      <w:numFmt w:val="upperRoman"/>
      <w:lvlText w:val="%1."/>
      <w:lvlJc w:val="left"/>
      <w:pPr>
        <w:ind w:left="1008" w:hanging="720"/>
      </w:pPr>
      <w:rPr>
        <w:rFonts w:ascii="Arial" w:eastAsia="MS Mincho" w:hAnsi="Arial" w:cs="Arial"/>
        <w:i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3E563010"/>
    <w:multiLevelType w:val="hybridMultilevel"/>
    <w:tmpl w:val="3FA04C44"/>
    <w:lvl w:ilvl="0" w:tplc="3DB477A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25440B8"/>
    <w:multiLevelType w:val="hybridMultilevel"/>
    <w:tmpl w:val="2F960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D30F1"/>
    <w:multiLevelType w:val="hybridMultilevel"/>
    <w:tmpl w:val="5D3E9836"/>
    <w:lvl w:ilvl="0" w:tplc="9A880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2D"/>
    <w:rsid w:val="0000079C"/>
    <w:rsid w:val="000075B9"/>
    <w:rsid w:val="0001116A"/>
    <w:rsid w:val="00016312"/>
    <w:rsid w:val="00020037"/>
    <w:rsid w:val="000410F5"/>
    <w:rsid w:val="000818C5"/>
    <w:rsid w:val="00082F9E"/>
    <w:rsid w:val="000B1DCD"/>
    <w:rsid w:val="000C4729"/>
    <w:rsid w:val="000F2B08"/>
    <w:rsid w:val="00101AE3"/>
    <w:rsid w:val="00113332"/>
    <w:rsid w:val="0012247A"/>
    <w:rsid w:val="00140C78"/>
    <w:rsid w:val="0014199C"/>
    <w:rsid w:val="00147DCE"/>
    <w:rsid w:val="00153D06"/>
    <w:rsid w:val="0017761F"/>
    <w:rsid w:val="001B6C1A"/>
    <w:rsid w:val="001D4B02"/>
    <w:rsid w:val="002035AF"/>
    <w:rsid w:val="00275AD3"/>
    <w:rsid w:val="002775B3"/>
    <w:rsid w:val="00280D43"/>
    <w:rsid w:val="00283ECE"/>
    <w:rsid w:val="00287AF8"/>
    <w:rsid w:val="002A5F88"/>
    <w:rsid w:val="002A6D82"/>
    <w:rsid w:val="002B0E38"/>
    <w:rsid w:val="002B4661"/>
    <w:rsid w:val="002C21A5"/>
    <w:rsid w:val="002C5521"/>
    <w:rsid w:val="002D176D"/>
    <w:rsid w:val="002D2E52"/>
    <w:rsid w:val="002D3439"/>
    <w:rsid w:val="002D58EB"/>
    <w:rsid w:val="003019F2"/>
    <w:rsid w:val="00304473"/>
    <w:rsid w:val="003076CB"/>
    <w:rsid w:val="00316F94"/>
    <w:rsid w:val="0033087D"/>
    <w:rsid w:val="00352F33"/>
    <w:rsid w:val="0037516C"/>
    <w:rsid w:val="003925A5"/>
    <w:rsid w:val="00392D4D"/>
    <w:rsid w:val="003A72C6"/>
    <w:rsid w:val="003B69B5"/>
    <w:rsid w:val="003D76C7"/>
    <w:rsid w:val="003F399C"/>
    <w:rsid w:val="00427096"/>
    <w:rsid w:val="004271F4"/>
    <w:rsid w:val="004340E1"/>
    <w:rsid w:val="00451E5F"/>
    <w:rsid w:val="00457149"/>
    <w:rsid w:val="00464FFC"/>
    <w:rsid w:val="0047054C"/>
    <w:rsid w:val="00471714"/>
    <w:rsid w:val="00473821"/>
    <w:rsid w:val="004918B4"/>
    <w:rsid w:val="00493C5D"/>
    <w:rsid w:val="004A1E5E"/>
    <w:rsid w:val="004A32B4"/>
    <w:rsid w:val="004A44FF"/>
    <w:rsid w:val="004A61AC"/>
    <w:rsid w:val="004A6765"/>
    <w:rsid w:val="004C17E6"/>
    <w:rsid w:val="004C3C1F"/>
    <w:rsid w:val="004C533A"/>
    <w:rsid w:val="004D28E5"/>
    <w:rsid w:val="004E1D08"/>
    <w:rsid w:val="00523CBA"/>
    <w:rsid w:val="005473DD"/>
    <w:rsid w:val="00553982"/>
    <w:rsid w:val="00554898"/>
    <w:rsid w:val="00566714"/>
    <w:rsid w:val="0059022A"/>
    <w:rsid w:val="005A129B"/>
    <w:rsid w:val="005A2853"/>
    <w:rsid w:val="005B16AF"/>
    <w:rsid w:val="005E16A2"/>
    <w:rsid w:val="00601412"/>
    <w:rsid w:val="00613027"/>
    <w:rsid w:val="006165C1"/>
    <w:rsid w:val="00641606"/>
    <w:rsid w:val="00642EDC"/>
    <w:rsid w:val="006630C1"/>
    <w:rsid w:val="006718EC"/>
    <w:rsid w:val="006732C6"/>
    <w:rsid w:val="00686DFF"/>
    <w:rsid w:val="0069163A"/>
    <w:rsid w:val="0069770E"/>
    <w:rsid w:val="006B0C1D"/>
    <w:rsid w:val="006B5108"/>
    <w:rsid w:val="006C6358"/>
    <w:rsid w:val="006E4230"/>
    <w:rsid w:val="006E63EF"/>
    <w:rsid w:val="006F0457"/>
    <w:rsid w:val="00706530"/>
    <w:rsid w:val="00707983"/>
    <w:rsid w:val="007231B7"/>
    <w:rsid w:val="00744A90"/>
    <w:rsid w:val="00744CCF"/>
    <w:rsid w:val="007541B1"/>
    <w:rsid w:val="007856DF"/>
    <w:rsid w:val="00797E78"/>
    <w:rsid w:val="007A0083"/>
    <w:rsid w:val="007A7821"/>
    <w:rsid w:val="007F13AB"/>
    <w:rsid w:val="00806411"/>
    <w:rsid w:val="00810FC2"/>
    <w:rsid w:val="00811249"/>
    <w:rsid w:val="00811F25"/>
    <w:rsid w:val="008171C9"/>
    <w:rsid w:val="0082687D"/>
    <w:rsid w:val="00835ADB"/>
    <w:rsid w:val="008531A8"/>
    <w:rsid w:val="00857726"/>
    <w:rsid w:val="008677E0"/>
    <w:rsid w:val="0087579B"/>
    <w:rsid w:val="00876ACA"/>
    <w:rsid w:val="00876B31"/>
    <w:rsid w:val="00892F5D"/>
    <w:rsid w:val="008D1210"/>
    <w:rsid w:val="008D39D2"/>
    <w:rsid w:val="008E3F2A"/>
    <w:rsid w:val="00912AAA"/>
    <w:rsid w:val="0091390D"/>
    <w:rsid w:val="00926555"/>
    <w:rsid w:val="00937571"/>
    <w:rsid w:val="00946E3A"/>
    <w:rsid w:val="00977DFF"/>
    <w:rsid w:val="009A0E5E"/>
    <w:rsid w:val="009B5EC8"/>
    <w:rsid w:val="009C3DAA"/>
    <w:rsid w:val="009C55A2"/>
    <w:rsid w:val="009E1E17"/>
    <w:rsid w:val="009E2DA9"/>
    <w:rsid w:val="009E3419"/>
    <w:rsid w:val="009E6392"/>
    <w:rsid w:val="009F182E"/>
    <w:rsid w:val="009F28B3"/>
    <w:rsid w:val="00A05C5F"/>
    <w:rsid w:val="00A341C8"/>
    <w:rsid w:val="00A36A93"/>
    <w:rsid w:val="00A4047A"/>
    <w:rsid w:val="00A42EAE"/>
    <w:rsid w:val="00A4583F"/>
    <w:rsid w:val="00A573D2"/>
    <w:rsid w:val="00A67AE8"/>
    <w:rsid w:val="00AB1608"/>
    <w:rsid w:val="00AC1065"/>
    <w:rsid w:val="00AC70C1"/>
    <w:rsid w:val="00AC7588"/>
    <w:rsid w:val="00AC7841"/>
    <w:rsid w:val="00AD3C1E"/>
    <w:rsid w:val="00AD70E4"/>
    <w:rsid w:val="00AF1421"/>
    <w:rsid w:val="00AF50FE"/>
    <w:rsid w:val="00B06446"/>
    <w:rsid w:val="00B374EB"/>
    <w:rsid w:val="00B670E2"/>
    <w:rsid w:val="00B67C7E"/>
    <w:rsid w:val="00B76901"/>
    <w:rsid w:val="00B8055E"/>
    <w:rsid w:val="00BC4816"/>
    <w:rsid w:val="00BC4A78"/>
    <w:rsid w:val="00BE1152"/>
    <w:rsid w:val="00BE3E0A"/>
    <w:rsid w:val="00BE775E"/>
    <w:rsid w:val="00BF7446"/>
    <w:rsid w:val="00C21E55"/>
    <w:rsid w:val="00C2440D"/>
    <w:rsid w:val="00C31280"/>
    <w:rsid w:val="00C33214"/>
    <w:rsid w:val="00C47D7E"/>
    <w:rsid w:val="00C51B1D"/>
    <w:rsid w:val="00C53A3E"/>
    <w:rsid w:val="00C56D9E"/>
    <w:rsid w:val="00C70BE5"/>
    <w:rsid w:val="00C92094"/>
    <w:rsid w:val="00C9546A"/>
    <w:rsid w:val="00CA2095"/>
    <w:rsid w:val="00CA7D42"/>
    <w:rsid w:val="00CB4C18"/>
    <w:rsid w:val="00CB5420"/>
    <w:rsid w:val="00CB55A1"/>
    <w:rsid w:val="00CC027D"/>
    <w:rsid w:val="00CD010E"/>
    <w:rsid w:val="00CF5C71"/>
    <w:rsid w:val="00D2292C"/>
    <w:rsid w:val="00D24048"/>
    <w:rsid w:val="00D263E2"/>
    <w:rsid w:val="00D44E75"/>
    <w:rsid w:val="00D55696"/>
    <w:rsid w:val="00D709D9"/>
    <w:rsid w:val="00D902D4"/>
    <w:rsid w:val="00D9234A"/>
    <w:rsid w:val="00D92821"/>
    <w:rsid w:val="00D92DB9"/>
    <w:rsid w:val="00D9529E"/>
    <w:rsid w:val="00D958B3"/>
    <w:rsid w:val="00DA263D"/>
    <w:rsid w:val="00DA3641"/>
    <w:rsid w:val="00DA64A6"/>
    <w:rsid w:val="00DA672C"/>
    <w:rsid w:val="00DB3819"/>
    <w:rsid w:val="00DB5AC5"/>
    <w:rsid w:val="00DD577C"/>
    <w:rsid w:val="00DF4DA6"/>
    <w:rsid w:val="00DF772F"/>
    <w:rsid w:val="00E05CC6"/>
    <w:rsid w:val="00E11602"/>
    <w:rsid w:val="00E21A8C"/>
    <w:rsid w:val="00E40A2A"/>
    <w:rsid w:val="00E5240C"/>
    <w:rsid w:val="00E553D6"/>
    <w:rsid w:val="00E61AE4"/>
    <w:rsid w:val="00E75A1B"/>
    <w:rsid w:val="00E82853"/>
    <w:rsid w:val="00E94EC4"/>
    <w:rsid w:val="00EB3F05"/>
    <w:rsid w:val="00EB53DC"/>
    <w:rsid w:val="00ED5CDB"/>
    <w:rsid w:val="00EF1351"/>
    <w:rsid w:val="00F158A1"/>
    <w:rsid w:val="00F2315A"/>
    <w:rsid w:val="00F26812"/>
    <w:rsid w:val="00F32D86"/>
    <w:rsid w:val="00F34BA8"/>
    <w:rsid w:val="00F473E6"/>
    <w:rsid w:val="00F66A77"/>
    <w:rsid w:val="00F721A0"/>
    <w:rsid w:val="00F95D30"/>
    <w:rsid w:val="00F979CA"/>
    <w:rsid w:val="00F97A5D"/>
    <w:rsid w:val="00FA2152"/>
    <w:rsid w:val="00FB41C3"/>
    <w:rsid w:val="00FC5959"/>
    <w:rsid w:val="00FC63A4"/>
    <w:rsid w:val="00FD192D"/>
    <w:rsid w:val="00FE1AD3"/>
    <w:rsid w:val="00F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80C992-0BCC-4534-A463-7B6C609B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1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0A7"/>
  </w:style>
  <w:style w:type="paragraph" w:styleId="Piedepgina">
    <w:name w:val="footer"/>
    <w:basedOn w:val="Normal"/>
    <w:link w:val="Piedepgina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0A7"/>
  </w:style>
  <w:style w:type="paragraph" w:customStyle="1" w:styleId="Textbody">
    <w:name w:val="Text body"/>
    <w:basedOn w:val="Normal"/>
    <w:rsid w:val="00427096"/>
    <w:pPr>
      <w:suppressAutoHyphens/>
      <w:jc w:val="both"/>
      <w:textAlignment w:val="baseline"/>
    </w:pPr>
    <w:rPr>
      <w:rFonts w:ascii="Arial Narrow" w:eastAsia="Times New Roman" w:hAnsi="Arial Narrow" w:cs="Arial Narrow"/>
      <w:kern w:val="1"/>
      <w:sz w:val="22"/>
      <w:szCs w:val="20"/>
      <w:lang w:eastAsia="ar-SA"/>
    </w:rPr>
  </w:style>
  <w:style w:type="paragraph" w:styleId="Textoindependiente3">
    <w:name w:val="Body Text 3"/>
    <w:basedOn w:val="Normal"/>
    <w:link w:val="Textoindependiente3Car"/>
    <w:rsid w:val="00427096"/>
    <w:pPr>
      <w:spacing w:after="120"/>
    </w:pPr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27096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4270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Texto">
    <w:name w:val="Texto"/>
    <w:basedOn w:val="Normal"/>
    <w:link w:val="TextoCar"/>
    <w:rsid w:val="00427096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427096"/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427096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Default">
    <w:name w:val="Default"/>
    <w:rsid w:val="0042709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352F33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352F33"/>
    <w:rPr>
      <w:rFonts w:eastAsiaTheme="minorHAnsi" w:cstheme="minorBidi"/>
      <w:sz w:val="22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52F33"/>
    <w:rPr>
      <w:rFonts w:eastAsiaTheme="minorHAnsi" w:cstheme="minorBidi"/>
      <w:sz w:val="22"/>
      <w:szCs w:val="21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SALMTMYD5cLYvpu9FtDktt6lg==">CgMxLjA4AHIhMVFYU2JTRDdYVngzRGdhMGI2UXAwbTN1c0k4ZnJZYVNC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85C720-C37A-4240-9FEF-058D1FB9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1504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HIM</cp:lastModifiedBy>
  <cp:revision>12</cp:revision>
  <cp:lastPrinted>2025-07-15T21:12:00Z</cp:lastPrinted>
  <dcterms:created xsi:type="dcterms:W3CDTF">2025-07-14T18:26:00Z</dcterms:created>
  <dcterms:modified xsi:type="dcterms:W3CDTF">2025-07-15T22:29:00Z</dcterms:modified>
</cp:coreProperties>
</file>