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B1" w:rsidRPr="00A55A45" w:rsidRDefault="008070B1" w:rsidP="008070B1">
      <w:pPr>
        <w:spacing w:line="276" w:lineRule="auto"/>
        <w:jc w:val="center"/>
        <w:rPr>
          <w:rFonts w:ascii="Geomanist" w:hAnsi="Geomanist" w:cs="Arial"/>
          <w:b/>
          <w:sz w:val="20"/>
          <w:szCs w:val="20"/>
        </w:rPr>
      </w:pPr>
      <w:r>
        <w:rPr>
          <w:rFonts w:ascii="Geomanist" w:hAnsi="Geomanist" w:cs="Arial"/>
          <w:b/>
          <w:sz w:val="20"/>
          <w:szCs w:val="20"/>
        </w:rPr>
        <w:t>R</w:t>
      </w:r>
      <w:r w:rsidRPr="00A55A45">
        <w:rPr>
          <w:rFonts w:ascii="Geomanist" w:hAnsi="Geomanist" w:cs="Arial"/>
          <w:b/>
          <w:sz w:val="20"/>
          <w:szCs w:val="20"/>
        </w:rPr>
        <w:t xml:space="preserve">ESOLUCION </w:t>
      </w:r>
      <w:r>
        <w:rPr>
          <w:rFonts w:ascii="Geomanist" w:hAnsi="Geomanist" w:cs="Arial"/>
          <w:b/>
          <w:sz w:val="20"/>
          <w:szCs w:val="20"/>
        </w:rPr>
        <w:t>3</w:t>
      </w:r>
      <w:r w:rsidRPr="00A55A45">
        <w:rPr>
          <w:rFonts w:ascii="Geomanist" w:hAnsi="Geomanist" w:cs="Arial"/>
          <w:b/>
          <w:sz w:val="20"/>
          <w:szCs w:val="20"/>
        </w:rPr>
        <w:t>/</w:t>
      </w:r>
      <w:r w:rsidR="000F543F">
        <w:rPr>
          <w:rFonts w:ascii="Geomanist" w:hAnsi="Geomanist" w:cs="Arial"/>
          <w:b/>
          <w:sz w:val="20"/>
          <w:szCs w:val="20"/>
        </w:rPr>
        <w:t xml:space="preserve">25 QUE CONFIRMA LA PRORROGA DE ENTREGA </w:t>
      </w:r>
      <w:r w:rsidRPr="00A55A45">
        <w:rPr>
          <w:rFonts w:ascii="Geomanist" w:hAnsi="Geomanist" w:cs="Arial"/>
          <w:b/>
          <w:sz w:val="20"/>
          <w:szCs w:val="20"/>
        </w:rPr>
        <w:t xml:space="preserve"> DE INFORMACIÓN </w:t>
      </w:r>
      <w:r w:rsidR="000F543F">
        <w:rPr>
          <w:rFonts w:ascii="Geomanist" w:hAnsi="Geomanist" w:cs="Arial"/>
          <w:b/>
          <w:sz w:val="20"/>
          <w:szCs w:val="20"/>
        </w:rPr>
        <w:t>PARA</w:t>
      </w:r>
      <w:r w:rsidRPr="00A55A45">
        <w:rPr>
          <w:rFonts w:ascii="Geomanist" w:hAnsi="Geomanist" w:cs="Arial"/>
          <w:b/>
          <w:sz w:val="20"/>
          <w:szCs w:val="20"/>
        </w:rPr>
        <w:t xml:space="preserve"> ATENDER LA SOLICITUD DE ACCESO A INF</w:t>
      </w:r>
      <w:r>
        <w:rPr>
          <w:rFonts w:ascii="Geomanist" w:hAnsi="Geomanist" w:cs="Arial"/>
          <w:b/>
          <w:sz w:val="20"/>
          <w:szCs w:val="20"/>
        </w:rPr>
        <w:t>ORMACIÓN PÚBLICA 330015424000653</w:t>
      </w:r>
    </w:p>
    <w:p w:rsidR="008070B1" w:rsidRPr="00A55A45" w:rsidRDefault="008070B1" w:rsidP="008070B1">
      <w:pPr>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En la Ciud</w:t>
      </w:r>
      <w:r w:rsidR="00803D05">
        <w:rPr>
          <w:rFonts w:ascii="Geomanist" w:hAnsi="Geomanist" w:cs="Arial"/>
          <w:sz w:val="20"/>
          <w:szCs w:val="20"/>
        </w:rPr>
        <w:t>ad de México siendo el día veintidós</w:t>
      </w:r>
      <w:r w:rsidRPr="00A55A45">
        <w:rPr>
          <w:rFonts w:ascii="Geomanist" w:hAnsi="Geomanist" w:cs="Arial"/>
          <w:sz w:val="20"/>
          <w:szCs w:val="20"/>
        </w:rPr>
        <w:t xml:space="preserve"> de enero del año dos mil veinticinco--------------------------------------------------------------------------------------------------------------------------------------</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w:t>
      </w:r>
      <w:r w:rsidR="00803D05">
        <w:rPr>
          <w:rFonts w:ascii="Geomanist" w:hAnsi="Geomanist" w:cs="Arial"/>
          <w:sz w:val="20"/>
          <w:szCs w:val="20"/>
        </w:rPr>
        <w:t>bre la solicitud 330015424000653</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----------------------------------------------------------A N T E C E D E N T E S-----------------</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120AE9"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Con fecha 11 de dic</w:t>
      </w:r>
      <w:r w:rsidR="008070B1" w:rsidRPr="00A55A45">
        <w:rPr>
          <w:rFonts w:ascii="Geomanist" w:hAnsi="Geomanist" w:cs="Arial"/>
          <w:sz w:val="20"/>
          <w:szCs w:val="20"/>
        </w:rPr>
        <w:t>iembre de 2024, se recibió en la Unidad de Transparencia del Hospital Infantil de México Federico Gómez, a través de la Plataforma Nacional de Transparencia, la solicitud de acceso a inf</w:t>
      </w:r>
      <w:r>
        <w:rPr>
          <w:rFonts w:ascii="Geomanist" w:hAnsi="Geomanist" w:cs="Arial"/>
          <w:sz w:val="20"/>
          <w:szCs w:val="20"/>
        </w:rPr>
        <w:t>ormación pública 330015424000653</w:t>
      </w:r>
      <w:r w:rsidR="008070B1" w:rsidRPr="00A55A45">
        <w:rPr>
          <w:rFonts w:ascii="Geomanist" w:hAnsi="Geomanist" w:cs="Arial"/>
          <w:sz w:val="20"/>
          <w:szCs w:val="20"/>
        </w:rPr>
        <w:t>, en la que se requirió.</w:t>
      </w:r>
    </w:p>
    <w:p w:rsidR="008070B1" w:rsidRPr="00A55A45" w:rsidRDefault="008070B1" w:rsidP="008070B1">
      <w:pPr>
        <w:pStyle w:val="Textoindependiente3"/>
        <w:tabs>
          <w:tab w:val="left" w:pos="284"/>
        </w:tabs>
        <w:spacing w:after="0" w:line="276" w:lineRule="auto"/>
        <w:jc w:val="both"/>
        <w:rPr>
          <w:rFonts w:ascii="Geomanist" w:hAnsi="Geomanist" w:cs="Arial"/>
          <w:i/>
          <w:iCs/>
          <w:sz w:val="8"/>
          <w:szCs w:val="20"/>
        </w:rPr>
      </w:pP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0"/>
          <w:szCs w:val="20"/>
        </w:rPr>
      </w:pPr>
      <w:r w:rsidRPr="00A55A45">
        <w:rPr>
          <w:rFonts w:ascii="Geomanist" w:hAnsi="Geomanist" w:cs="Calibri"/>
          <w:i/>
          <w:iCs/>
          <w:sz w:val="20"/>
          <w:szCs w:val="20"/>
        </w:rPr>
        <w:t xml:space="preserve">              “</w:t>
      </w:r>
      <w:r w:rsidR="00120AE9" w:rsidRPr="00120AE9">
        <w:rPr>
          <w:rFonts w:ascii="Geomanist" w:hAnsi="Geomanist" w:cs="Calibri"/>
          <w:i/>
          <w:iCs/>
          <w:sz w:val="20"/>
          <w:szCs w:val="20"/>
        </w:rPr>
        <w:t>SOLICITO ME SEA INFORMADO SI DURANTE LA GESTIÓN COMO DIRECTOR GENERAL DEL DR JOSE ALBERTO GARCIA ARANDA DEL HOSPITAL INFANTIL DE MEXICO FEDERICO GOMEZ, LES FUE PAGADO TIEMPO EXTRAORDINARIO Y/O TURNOS EXTRAS AL PERSONAL CON LICENCIA CON GOCE DE SUELDO POR COMISIÓN SINDICAL . DE SER AFIRMATIVA LA RESPUESTA SOLICITO ME SEA INDICADO EL NOMBRE O LOS NOMBRES DE ESE PERSONAL QUE PERCIBIO PAGO POR TIEMPO EXTRA Y/O TURNOS EXTRAS</w:t>
      </w:r>
      <w:r w:rsidRPr="00A55A45">
        <w:rPr>
          <w:rFonts w:ascii="Geomanist" w:hAnsi="Geomanist" w:cs="Calibri"/>
          <w:i/>
          <w:iCs/>
          <w:sz w:val="20"/>
          <w:szCs w:val="20"/>
        </w:rPr>
        <w:t>” (Sic).</w:t>
      </w: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2"/>
          <w:szCs w:val="22"/>
        </w:rPr>
      </w:pPr>
    </w:p>
    <w:p w:rsidR="008070B1" w:rsidRPr="00A55A45" w:rsidRDefault="008070B1"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Miriam Guadalupe Herrera Segura, Directora de Planeación y Titular de la Unidad de Transparencia, solicitó a través d</w:t>
      </w:r>
      <w:r w:rsidR="00120AE9">
        <w:rPr>
          <w:rFonts w:ascii="Geomanist" w:hAnsi="Geomanist" w:cs="Arial"/>
          <w:sz w:val="20"/>
          <w:szCs w:val="20"/>
        </w:rPr>
        <w:t>e correo electrónico de fecha 11 de dic</w:t>
      </w:r>
      <w:r w:rsidRPr="00A55A45">
        <w:rPr>
          <w:rFonts w:ascii="Geomanist" w:hAnsi="Geomanist" w:cs="Arial"/>
          <w:sz w:val="20"/>
          <w:szCs w:val="20"/>
        </w:rPr>
        <w:t>iembre de 2024, a Mario Robles Silva, Encargado de Despacho de la Subdirección de Recursos Humanos que realizaran la búsqueda de información y lo i</w:t>
      </w:r>
      <w:r w:rsidR="00120AE9">
        <w:rPr>
          <w:rFonts w:ascii="Geomanist" w:hAnsi="Geomanist" w:cs="Arial"/>
          <w:sz w:val="20"/>
          <w:szCs w:val="20"/>
        </w:rPr>
        <w:t>nformaran a más tardar el día 20</w:t>
      </w:r>
      <w:r w:rsidRPr="00A55A45">
        <w:rPr>
          <w:rFonts w:ascii="Geomanist" w:hAnsi="Geomanist" w:cs="Arial"/>
          <w:sz w:val="20"/>
          <w:szCs w:val="20"/>
        </w:rPr>
        <w:t xml:space="preserve"> de diciembre de 2024.</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jc w:val="both"/>
        <w:rPr>
          <w:rFonts w:ascii="Geomanist" w:eastAsia="Times New Roman" w:hAnsi="Geomanist" w:cs="Arial"/>
          <w:sz w:val="20"/>
          <w:szCs w:val="20"/>
          <w:lang w:val="es-ES_tradnl" w:eastAsia="es-ES"/>
        </w:rPr>
      </w:pPr>
      <w:r w:rsidRPr="004A2D20">
        <w:rPr>
          <w:rFonts w:ascii="Geomanist" w:eastAsia="Times New Roman" w:hAnsi="Geomanist" w:cs="Arial"/>
          <w:sz w:val="20"/>
          <w:szCs w:val="20"/>
          <w:lang w:val="es-ES_tradnl" w:eastAsia="es-ES"/>
        </w:rPr>
        <w:t xml:space="preserve">3. Por medio de correo </w:t>
      </w:r>
      <w:r w:rsidR="00E2691A">
        <w:rPr>
          <w:rFonts w:ascii="Geomanist" w:eastAsia="Times New Roman" w:hAnsi="Geomanist" w:cs="Arial"/>
          <w:sz w:val="20"/>
          <w:szCs w:val="20"/>
          <w:lang w:val="es-ES_tradnl" w:eastAsia="es-ES"/>
        </w:rPr>
        <w:t>electrónico de fecha 23</w:t>
      </w:r>
      <w:r w:rsidRPr="004A2D20">
        <w:rPr>
          <w:rFonts w:ascii="Geomanist" w:eastAsia="Times New Roman" w:hAnsi="Geomanist" w:cs="Arial"/>
          <w:sz w:val="20"/>
          <w:szCs w:val="20"/>
          <w:lang w:val="es-ES_tradnl" w:eastAsia="es-ES"/>
        </w:rPr>
        <w:t xml:space="preserve"> de diciembre del año en curso, Mario Robles Silva el Encargado de Despacho de la Subdirección de Recursos Humanos hizo llegar </w:t>
      </w:r>
      <w:r w:rsidR="00320B02">
        <w:rPr>
          <w:rFonts w:ascii="Geomanist" w:eastAsia="Times New Roman" w:hAnsi="Geomanist" w:cs="Arial"/>
          <w:sz w:val="20"/>
          <w:szCs w:val="20"/>
          <w:lang w:val="es-ES_tradnl" w:eastAsia="es-ES"/>
        </w:rPr>
        <w:t xml:space="preserve">el </w:t>
      </w:r>
      <w:r w:rsidR="00320B02">
        <w:rPr>
          <w:rFonts w:ascii="Geomanist" w:hAnsi="Geomanist" w:cs="Arial"/>
          <w:sz w:val="20"/>
          <w:szCs w:val="20"/>
        </w:rPr>
        <w:t>acumulado de nómina 2018</w:t>
      </w:r>
      <w:r w:rsidR="00320B02">
        <w:rPr>
          <w:rFonts w:ascii="Geomanist" w:hAnsi="Geomanist" w:cs="Arial"/>
          <w:sz w:val="20"/>
          <w:szCs w:val="20"/>
        </w:rPr>
        <w:t xml:space="preserve"> </w:t>
      </w:r>
      <w:r w:rsidRPr="004A2D20">
        <w:rPr>
          <w:rFonts w:ascii="Geomanist" w:eastAsia="Times New Roman" w:hAnsi="Geomanist" w:cs="Arial"/>
          <w:sz w:val="20"/>
          <w:szCs w:val="20"/>
          <w:lang w:val="es-ES_tradnl" w:eastAsia="es-ES"/>
        </w:rPr>
        <w:t>testados y originales y lo siguiente:</w:t>
      </w:r>
      <w:r w:rsidRPr="00A55A45">
        <w:rPr>
          <w:rFonts w:ascii="Geomanist" w:eastAsia="Times New Roman" w:hAnsi="Geomanist" w:cs="Arial"/>
          <w:sz w:val="20"/>
          <w:szCs w:val="20"/>
          <w:lang w:val="es-ES_tradnl" w:eastAsia="es-ES"/>
        </w:rPr>
        <w:t xml:space="preserve"> </w:t>
      </w:r>
    </w:p>
    <w:p w:rsidR="008070B1" w:rsidRPr="00A55A45" w:rsidRDefault="008070B1" w:rsidP="008070B1">
      <w:pPr>
        <w:rPr>
          <w:rFonts w:ascii="Geomanist" w:eastAsia="Times New Roman" w:hAnsi="Geomanist" w:cs="Arial"/>
          <w:sz w:val="22"/>
          <w:szCs w:val="20"/>
          <w:lang w:val="es-ES_tradnl" w:eastAsia="es-ES"/>
        </w:rPr>
      </w:pPr>
    </w:p>
    <w:p w:rsidR="000F543F" w:rsidRPr="000F543F" w:rsidRDefault="008070B1" w:rsidP="00481B24">
      <w:pPr>
        <w:pStyle w:val="Prrafodelista"/>
        <w:numPr>
          <w:ilvl w:val="0"/>
          <w:numId w:val="5"/>
        </w:numPr>
        <w:spacing w:after="0" w:line="240" w:lineRule="auto"/>
        <w:contextualSpacing w:val="0"/>
        <w:rPr>
          <w:rFonts w:ascii="Calibri" w:hAnsi="Calibri" w:cs="Calibri"/>
        </w:rPr>
      </w:pPr>
      <w:r w:rsidRPr="000F543F">
        <w:rPr>
          <w:rFonts w:ascii="Geomanist" w:eastAsia="Times New Roman" w:hAnsi="Geomanist" w:cs="Calibri"/>
          <w:i/>
          <w:iCs/>
          <w:szCs w:val="20"/>
          <w:lang w:val="es-ES_tradnl" w:eastAsia="es-ES"/>
        </w:rPr>
        <w:t>“</w:t>
      </w:r>
      <w:r w:rsidR="00297D97" w:rsidRPr="000F543F">
        <w:rPr>
          <w:rFonts w:ascii="Calibri" w:hAnsi="Calibri" w:cs="Calibri"/>
          <w:bCs/>
          <w:i/>
        </w:rPr>
        <w:t>Acumulado de nómina 2018 en versión publica (con las modificaciones solicitadas) y original (copias) para su cotejo, en formato PDF” (Sic).</w:t>
      </w:r>
    </w:p>
    <w:p w:rsidR="00923B4E" w:rsidRPr="000F543F" w:rsidRDefault="00923B4E" w:rsidP="000F543F">
      <w:pPr>
        <w:pStyle w:val="Prrafodelista"/>
        <w:spacing w:after="0" w:line="240" w:lineRule="auto"/>
        <w:contextualSpacing w:val="0"/>
        <w:rPr>
          <w:rFonts w:ascii="Calibri" w:hAnsi="Calibri" w:cs="Calibri"/>
        </w:rPr>
      </w:pPr>
    </w:p>
    <w:p w:rsidR="000F543F" w:rsidRDefault="000F543F" w:rsidP="000F543F">
      <w:pPr>
        <w:jc w:val="both"/>
      </w:pPr>
      <w:r>
        <w:t xml:space="preserve">4. </w:t>
      </w:r>
      <w:r w:rsidR="00923B4E">
        <w:t>Mediante correo electrónico de fecha 20 de enero del año en curso, se le solicito al área de Recursos Humanos se pronunciara de manera puntual a la solicitud de información publica 330015424000653, debido a que solo proporciono información del ejercicio 2018, sin hacer ninguna precisión del periodo de la gestión del Director General, Dr. José Alberto Garcia Aranda que comprendió de 2009-2018.</w:t>
      </w:r>
    </w:p>
    <w:p w:rsidR="00923B4E" w:rsidRDefault="00923B4E" w:rsidP="000F543F">
      <w:pPr>
        <w:jc w:val="both"/>
      </w:pPr>
    </w:p>
    <w:p w:rsidR="00923B4E" w:rsidRDefault="00923B4E" w:rsidP="000F543F">
      <w:pPr>
        <w:jc w:val="both"/>
        <w:rPr>
          <w:rFonts w:ascii="Geomanist" w:eastAsia="Times New Roman" w:hAnsi="Geomanist" w:cs="Arial"/>
          <w:sz w:val="20"/>
          <w:szCs w:val="20"/>
          <w:lang w:val="es-ES_tradnl" w:eastAsia="es-ES"/>
        </w:rPr>
      </w:pPr>
      <w:r>
        <w:lastRenderedPageBreak/>
        <w:t xml:space="preserve">5. Con fecha 21 de Enero de 2025 mediante correo electrónico </w:t>
      </w:r>
      <w:r w:rsidRPr="004A2D20">
        <w:rPr>
          <w:rFonts w:ascii="Geomanist" w:eastAsia="Times New Roman" w:hAnsi="Geomanist" w:cs="Arial"/>
          <w:sz w:val="20"/>
          <w:szCs w:val="20"/>
          <w:lang w:val="es-ES_tradnl" w:eastAsia="es-ES"/>
        </w:rPr>
        <w:t>Mario Robles Silva el Encargado de Despacho de la Subdirección de Recursos Humanos</w:t>
      </w:r>
      <w:r>
        <w:rPr>
          <w:rFonts w:ascii="Geomanist" w:eastAsia="Times New Roman" w:hAnsi="Geomanist" w:cs="Arial"/>
          <w:sz w:val="20"/>
          <w:szCs w:val="20"/>
          <w:lang w:val="es-ES_tradnl" w:eastAsia="es-ES"/>
        </w:rPr>
        <w:t>, solicito prórroga para la entrega de la información de manera correcta diciendo:</w:t>
      </w:r>
    </w:p>
    <w:p w:rsidR="00923B4E" w:rsidRDefault="00923B4E" w:rsidP="000F543F">
      <w:pPr>
        <w:jc w:val="both"/>
        <w:rPr>
          <w:rFonts w:ascii="Geomanist" w:eastAsia="Times New Roman" w:hAnsi="Geomanist" w:cs="Arial"/>
          <w:sz w:val="20"/>
          <w:szCs w:val="20"/>
          <w:lang w:val="es-ES_tradnl" w:eastAsia="es-ES"/>
        </w:rPr>
      </w:pPr>
    </w:p>
    <w:p w:rsidR="00923B4E" w:rsidRDefault="00923B4E" w:rsidP="00923B4E">
      <w:pPr>
        <w:ind w:left="993" w:right="1041"/>
        <w:jc w:val="both"/>
        <w:rPr>
          <w:i/>
          <w:lang w:eastAsia="en-US"/>
        </w:rPr>
      </w:pPr>
      <w:r w:rsidRPr="00923B4E">
        <w:rPr>
          <w:i/>
          <w:lang w:eastAsia="en-US"/>
        </w:rPr>
        <w:t>“</w:t>
      </w:r>
      <w:r w:rsidRPr="00923B4E">
        <w:rPr>
          <w:i/>
          <w:lang w:eastAsia="en-US"/>
        </w:rPr>
        <w:t xml:space="preserve">En atención al correo que antecede, se informa que la información proporcionada de la solicitud de acceso a información pública número </w:t>
      </w:r>
      <w:r w:rsidRPr="00923B4E">
        <w:rPr>
          <w:b/>
          <w:bCs/>
          <w:i/>
          <w:lang w:eastAsia="en-US"/>
        </w:rPr>
        <w:t xml:space="preserve">330015424000653 </w:t>
      </w:r>
      <w:r w:rsidRPr="00923B4E">
        <w:rPr>
          <w:i/>
          <w:lang w:eastAsia="en-US"/>
        </w:rPr>
        <w:t>es errónea, por lo que se solicita sea cancelada y se nos otorgue prórroga para hacer la búsqueda exhaustiva de la información correspondiente.</w:t>
      </w:r>
      <w:r w:rsidRPr="00923B4E">
        <w:rPr>
          <w:i/>
          <w:lang w:eastAsia="en-US"/>
        </w:rPr>
        <w:t>” (Sic).</w:t>
      </w:r>
    </w:p>
    <w:p w:rsidR="008070B1" w:rsidRPr="00A55A45" w:rsidRDefault="008070B1" w:rsidP="008070B1">
      <w:pPr>
        <w:spacing w:line="276" w:lineRule="auto"/>
        <w:jc w:val="both"/>
        <w:rPr>
          <w:rFonts w:ascii="Geomanist" w:hAnsi="Geomanist"/>
          <w:i/>
          <w:iCs/>
        </w:rPr>
      </w:pPr>
    </w:p>
    <w:p w:rsidR="008070B1" w:rsidRPr="00A55A45" w:rsidRDefault="008070B1" w:rsidP="008070B1">
      <w:pPr>
        <w:rPr>
          <w:rFonts w:ascii="Geomanist" w:eastAsia="Times New Roman" w:hAnsi="Geomanist" w:cs="Arial"/>
          <w:sz w:val="22"/>
          <w:szCs w:val="20"/>
          <w:lang w:val="es-ES_tradnl" w:eastAsia="es-ES"/>
        </w:rPr>
      </w:pPr>
    </w:p>
    <w:p w:rsidR="008070B1" w:rsidRDefault="008070B1" w:rsidP="00297D97">
      <w:pPr>
        <w:rPr>
          <w:rFonts w:ascii="Geomanist" w:hAnsi="Geomanist" w:cs="Arial"/>
          <w:sz w:val="22"/>
          <w:szCs w:val="20"/>
        </w:rPr>
      </w:pPr>
      <w:r w:rsidRPr="00A55A45">
        <w:rPr>
          <w:rFonts w:ascii="Geomanist" w:hAnsi="Geomanist" w:cs="Arial"/>
          <w:sz w:val="22"/>
          <w:szCs w:val="20"/>
        </w:rPr>
        <w:t>--------------------------------------------C O N S I D E R A N D OS--------------</w:t>
      </w:r>
      <w:r w:rsidR="00297D97">
        <w:rPr>
          <w:rFonts w:ascii="Geomanist" w:hAnsi="Geomanist" w:cs="Arial"/>
          <w:sz w:val="22"/>
          <w:szCs w:val="20"/>
        </w:rPr>
        <w:t>--------------------------</w:t>
      </w:r>
    </w:p>
    <w:p w:rsidR="00297D97" w:rsidRPr="00A55A45" w:rsidRDefault="00297D97" w:rsidP="00297D97">
      <w:pPr>
        <w:rPr>
          <w:rFonts w:ascii="Geomanist" w:hAnsi="Geomanist" w:cs="Arial"/>
          <w:sz w:val="22"/>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 Recursos Humanos hizo llegar los </w:t>
      </w:r>
      <w:r w:rsidR="00297D97">
        <w:rPr>
          <w:rFonts w:ascii="Geomanist" w:hAnsi="Geomanist" w:cs="Arial"/>
          <w:sz w:val="20"/>
          <w:szCs w:val="20"/>
        </w:rPr>
        <w:t>el acumulado de nómina 2018</w:t>
      </w:r>
      <w:r w:rsidRPr="00A55A45">
        <w:rPr>
          <w:rFonts w:ascii="Geomanist" w:hAnsi="Geomanist" w:cs="Arial"/>
          <w:sz w:val="20"/>
          <w:szCs w:val="20"/>
        </w:rPr>
        <w:t xml:space="preserve"> testado</w:t>
      </w:r>
      <w:r>
        <w:rPr>
          <w:rFonts w:ascii="Geomanist" w:hAnsi="Geomanist" w:cs="Arial"/>
          <w:sz w:val="20"/>
          <w:szCs w:val="20"/>
        </w:rPr>
        <w:t>s</w:t>
      </w:r>
      <w:r w:rsidRPr="00A55A45">
        <w:rPr>
          <w:rFonts w:ascii="Geomanist" w:hAnsi="Geomanist" w:cs="Arial"/>
          <w:sz w:val="20"/>
          <w:szCs w:val="20"/>
        </w:rPr>
        <w:t xml:space="preserve"> y original</w:t>
      </w:r>
      <w:r>
        <w:rPr>
          <w:rFonts w:ascii="Geomanist" w:hAnsi="Geomanist" w:cs="Arial"/>
          <w:sz w:val="20"/>
          <w:szCs w:val="20"/>
        </w:rPr>
        <w:t>es</w:t>
      </w:r>
      <w:r w:rsidRPr="00A55A45">
        <w:rPr>
          <w:rFonts w:ascii="Geomanist" w:hAnsi="Geomanist" w:cs="Arial"/>
          <w:sz w:val="20"/>
          <w:szCs w:val="20"/>
        </w:rPr>
        <w:t xml:space="preserve">, a fin de que se someta al Comité de Transparencia para confirmar la clasificación y aprobación de la versión pública, </w:t>
      </w:r>
      <w:r w:rsidR="00320B02">
        <w:rPr>
          <w:rFonts w:ascii="Geomanist" w:hAnsi="Geomanist" w:cs="Arial"/>
          <w:sz w:val="20"/>
          <w:szCs w:val="20"/>
        </w:rPr>
        <w:t xml:space="preserve">derivado de dicho análisis por parte de María del Carmen Medina Garcia, Subdirectora de Seguimiento Programático </w:t>
      </w:r>
      <w:r w:rsidR="00320B02">
        <w:rPr>
          <w:rFonts w:ascii="Geomanist" w:hAnsi="Geomanist" w:cs="Arial"/>
          <w:sz w:val="20"/>
          <w:szCs w:val="20"/>
        </w:rPr>
        <w:lastRenderedPageBreak/>
        <w:t xml:space="preserve">y Diseño Organizacional y haciéndole la observación de la falta de información , así como de los errores de la misma, el antes mencionado solicito al Comité de Transparencia una prórroga para la búsqueda exhaustiva de la información </w:t>
      </w:r>
      <w:r w:rsidRPr="00A55A45">
        <w:rPr>
          <w:rFonts w:ascii="Geomanist" w:hAnsi="Geomanist" w:cs="Arial"/>
          <w:sz w:val="20"/>
          <w:szCs w:val="20"/>
        </w:rPr>
        <w:t>c</w:t>
      </w:r>
      <w:r w:rsidR="00320B02">
        <w:rPr>
          <w:rFonts w:ascii="Geomanist" w:hAnsi="Geomanist" w:cs="Arial"/>
          <w:sz w:val="20"/>
          <w:szCs w:val="20"/>
        </w:rPr>
        <w:t xml:space="preserve">on fundamento en el artículo 135 segundo </w:t>
      </w:r>
      <w:r w:rsidR="00925319">
        <w:rPr>
          <w:rFonts w:ascii="Geomanist" w:hAnsi="Geomanist" w:cs="Arial"/>
          <w:sz w:val="20"/>
          <w:szCs w:val="20"/>
        </w:rPr>
        <w:t>párrafo</w:t>
      </w:r>
      <w:r w:rsidRPr="00A55A45">
        <w:rPr>
          <w:rFonts w:ascii="Geomanist" w:hAnsi="Geomanist" w:cs="Arial"/>
          <w:sz w:val="20"/>
          <w:szCs w:val="20"/>
        </w:rPr>
        <w:t xml:space="preserve"> de la Ley Federal de Transparencia y Acceso a la Información Pública, por lo que la presente resolución se enfocará </w:t>
      </w:r>
      <w:r w:rsidR="00320B02">
        <w:rPr>
          <w:rFonts w:ascii="Geomanist" w:hAnsi="Geomanist" w:cs="Arial"/>
          <w:sz w:val="20"/>
          <w:szCs w:val="20"/>
        </w:rPr>
        <w:t>al otorgamiento correcto de la prórroga solicitada por el área respectiva para la entrega de la información</w:t>
      </w:r>
      <w:r w:rsidRPr="00A55A45">
        <w:rPr>
          <w:rFonts w:ascii="Geomanist" w:hAnsi="Geomanist" w:cs="Arial"/>
          <w:sz w:val="20"/>
          <w:szCs w:val="20"/>
        </w:rPr>
        <w:t>, misma que a continuación se analiza.</w:t>
      </w:r>
    </w:p>
    <w:p w:rsidR="008070B1" w:rsidRPr="00A55A45" w:rsidRDefault="008070B1" w:rsidP="00297D97">
      <w:pPr>
        <w:spacing w:line="276" w:lineRule="auto"/>
        <w:ind w:right="1134"/>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925319">
      <w:pPr>
        <w:spacing w:line="276" w:lineRule="auto"/>
        <w:ind w:left="851" w:hanging="851"/>
        <w:jc w:val="both"/>
        <w:rPr>
          <w:rFonts w:ascii="Geomanist" w:eastAsia="Times New Roman" w:hAnsi="Geomanist" w:cs="Arial"/>
          <w:sz w:val="20"/>
          <w:szCs w:val="20"/>
          <w:lang w:val="es-ES_tradnl" w:eastAsia="es-ES"/>
        </w:rPr>
      </w:pPr>
    </w:p>
    <w:p w:rsidR="00925319" w:rsidRPr="00925319" w:rsidRDefault="008070B1" w:rsidP="00925319">
      <w:pPr>
        <w:pStyle w:val="Textoindependiente3"/>
        <w:tabs>
          <w:tab w:val="left" w:pos="284"/>
        </w:tabs>
        <w:spacing w:after="0" w:line="276" w:lineRule="auto"/>
        <w:ind w:left="851" w:hanging="851"/>
        <w:jc w:val="both"/>
        <w:rPr>
          <w:rFonts w:ascii="Geomanist" w:hAnsi="Geomanist" w:cs="Arial"/>
          <w:i/>
          <w:sz w:val="20"/>
          <w:szCs w:val="20"/>
        </w:rPr>
      </w:pPr>
      <w:r w:rsidRPr="00A55A45">
        <w:rPr>
          <w:rFonts w:ascii="Geomanist" w:hAnsi="Geomanist" w:cs="Arial"/>
          <w:b/>
          <w:sz w:val="20"/>
          <w:szCs w:val="20"/>
        </w:rPr>
        <w:t>SEXTO</w:t>
      </w:r>
      <w:r w:rsidRPr="00A55A45">
        <w:rPr>
          <w:rFonts w:ascii="Geomanist" w:hAnsi="Geomanist" w:cs="Arial"/>
          <w:sz w:val="20"/>
          <w:szCs w:val="20"/>
        </w:rPr>
        <w:t xml:space="preserve">. </w:t>
      </w:r>
      <w:r w:rsidR="00925319" w:rsidRPr="00925319">
        <w:rPr>
          <w:rFonts w:ascii="Geomanist" w:hAnsi="Geomanist" w:cs="Arial"/>
          <w:b/>
          <w:sz w:val="20"/>
          <w:szCs w:val="20"/>
        </w:rPr>
        <w:t>Artículo 135</w:t>
      </w:r>
      <w:r w:rsidR="00925319" w:rsidRPr="00925319">
        <w:rPr>
          <w:rFonts w:ascii="Geomanist" w:hAnsi="Geomanist" w:cs="Arial"/>
          <w:sz w:val="20"/>
          <w:szCs w:val="20"/>
        </w:rPr>
        <w:t xml:space="preserve">. </w:t>
      </w:r>
      <w:r w:rsidR="00925319">
        <w:rPr>
          <w:rFonts w:ascii="Geomanist" w:hAnsi="Geomanist" w:cs="Arial"/>
          <w:sz w:val="20"/>
          <w:szCs w:val="20"/>
        </w:rPr>
        <w:t>“</w:t>
      </w:r>
      <w:r w:rsidR="00925319" w:rsidRPr="00925319">
        <w:rPr>
          <w:rFonts w:ascii="Geomanist" w:hAnsi="Geomanist" w:cs="Arial"/>
          <w:i/>
          <w:sz w:val="20"/>
          <w:szCs w:val="20"/>
        </w:rPr>
        <w:t xml:space="preserve">La respuesta a la solicitud deberá ser notificada al interesado en el menor tiempo posible, que no podrá exceder de veinte días, contados a partir del día siguiente a la presentación de aquélla. </w:t>
      </w:r>
    </w:p>
    <w:p w:rsidR="00925319" w:rsidRPr="00925319" w:rsidRDefault="00925319" w:rsidP="00925319">
      <w:pPr>
        <w:pStyle w:val="Textoindependiente3"/>
        <w:tabs>
          <w:tab w:val="left" w:pos="284"/>
        </w:tabs>
        <w:spacing w:after="0" w:line="276" w:lineRule="auto"/>
        <w:ind w:left="851"/>
        <w:jc w:val="both"/>
        <w:rPr>
          <w:rFonts w:ascii="Geomanist" w:hAnsi="Geomanist" w:cs="Arial"/>
          <w:i/>
          <w:sz w:val="20"/>
          <w:szCs w:val="20"/>
        </w:rPr>
      </w:pPr>
    </w:p>
    <w:p w:rsidR="00320B02" w:rsidRDefault="00925319" w:rsidP="00925319">
      <w:pPr>
        <w:pStyle w:val="Textoindependiente3"/>
        <w:tabs>
          <w:tab w:val="left" w:pos="284"/>
        </w:tabs>
        <w:spacing w:after="0" w:line="276" w:lineRule="auto"/>
        <w:ind w:left="851"/>
        <w:jc w:val="both"/>
        <w:rPr>
          <w:rFonts w:ascii="Geomanist" w:hAnsi="Geomanist" w:cs="Arial"/>
          <w:sz w:val="20"/>
          <w:szCs w:val="20"/>
        </w:rPr>
      </w:pPr>
      <w:r w:rsidRPr="00925319">
        <w:rPr>
          <w:rFonts w:ascii="Geomanist" w:hAnsi="Geomanist" w:cs="Arial"/>
          <w:i/>
          <w:sz w:val="20"/>
          <w:szCs w:val="20"/>
        </w:rPr>
        <w:t>Excepcionalmente, el plazo referido en el párrafo anterior podrá ampliarse hasta por diez días más, siempre y cuando existan razones fundadas y motivadas, las cuales deberán ser aprobadas por el Comité de Transparencia, mediante la emisión de una resolución que deberá notificarse al solicitante, antes de su vencimiento.</w:t>
      </w:r>
      <w:r>
        <w:rPr>
          <w:rFonts w:ascii="Geomanist" w:hAnsi="Geomanist" w:cs="Arial"/>
          <w:i/>
          <w:sz w:val="20"/>
          <w:szCs w:val="20"/>
        </w:rPr>
        <w:t>” (Sic)</w:t>
      </w:r>
    </w:p>
    <w:p w:rsidR="00320B02" w:rsidRDefault="00320B02"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8070B1" w:rsidRPr="00A55A45" w:rsidRDefault="008070B1" w:rsidP="008070B1">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De</w:t>
      </w:r>
      <w:r w:rsidR="00925319">
        <w:rPr>
          <w:rFonts w:ascii="Geomanist" w:eastAsia="Times New Roman" w:hAnsi="Geomanist" w:cs="Arial"/>
          <w:sz w:val="20"/>
          <w:szCs w:val="20"/>
          <w:lang w:eastAsia="es-ES"/>
        </w:rPr>
        <w:t xml:space="preserve"> conformidad con el artículo 115</w:t>
      </w:r>
      <w:r w:rsidRPr="00A55A45">
        <w:rPr>
          <w:rFonts w:ascii="Geomanist" w:eastAsia="Times New Roman" w:hAnsi="Geomanist" w:cs="Arial"/>
          <w:sz w:val="20"/>
          <w:szCs w:val="20"/>
          <w:lang w:eastAsia="es-ES"/>
        </w:rPr>
        <w:t xml:space="preserve"> </w:t>
      </w:r>
      <w:r w:rsidR="00925319">
        <w:rPr>
          <w:rFonts w:ascii="Geomanist" w:eastAsia="Times New Roman" w:hAnsi="Geomanist" w:cs="Arial"/>
          <w:sz w:val="20"/>
          <w:szCs w:val="20"/>
          <w:lang w:eastAsia="es-ES"/>
        </w:rPr>
        <w:t>párrafo segundo</w:t>
      </w:r>
      <w:r w:rsidRPr="00A55A45">
        <w:rPr>
          <w:rFonts w:ascii="Geomanist" w:eastAsia="Times New Roman" w:hAnsi="Geomanist" w:cs="Arial"/>
          <w:sz w:val="20"/>
          <w:szCs w:val="20"/>
          <w:lang w:eastAsia="es-ES"/>
        </w:rPr>
        <w:t xml:space="preserve"> de la Ley Federal de Transparencia y Acceso a la Información Pública, se </w:t>
      </w:r>
      <w:r w:rsidRPr="00A55A45">
        <w:rPr>
          <w:rFonts w:ascii="Geomanist" w:eastAsia="Times New Roman" w:hAnsi="Geomanist" w:cs="Arial"/>
          <w:b/>
          <w:sz w:val="20"/>
          <w:szCs w:val="20"/>
          <w:lang w:eastAsia="es-ES"/>
        </w:rPr>
        <w:t>CONFIRMA</w:t>
      </w:r>
      <w:r w:rsidR="00297D97">
        <w:rPr>
          <w:rFonts w:ascii="Geomanist" w:eastAsia="Times New Roman" w:hAnsi="Geomanist" w:cs="Arial"/>
          <w:sz w:val="20"/>
          <w:szCs w:val="20"/>
          <w:lang w:eastAsia="es-ES"/>
        </w:rPr>
        <w:t xml:space="preserve"> </w:t>
      </w:r>
      <w:r w:rsidR="00925319">
        <w:rPr>
          <w:rFonts w:ascii="Geomanist" w:eastAsia="Times New Roman" w:hAnsi="Geomanist" w:cs="Arial"/>
          <w:sz w:val="20"/>
          <w:szCs w:val="20"/>
          <w:lang w:eastAsia="es-ES"/>
        </w:rPr>
        <w:t>la prórroga de entrega de información,</w:t>
      </w:r>
      <w:r w:rsidRPr="00A55A45">
        <w:rPr>
          <w:rFonts w:ascii="Geomanist" w:eastAsia="Times New Roman" w:hAnsi="Geomanist" w:cs="Arial"/>
          <w:sz w:val="20"/>
          <w:szCs w:val="20"/>
          <w:lang w:eastAsia="es-ES"/>
        </w:rPr>
        <w:t xml:space="preserve"> entregados para atender la solicitud de acceso a informació</w:t>
      </w:r>
      <w:r w:rsidR="00C22313">
        <w:rPr>
          <w:rFonts w:ascii="Geomanist" w:eastAsia="Times New Roman" w:hAnsi="Geomanist" w:cs="Arial"/>
          <w:sz w:val="20"/>
          <w:szCs w:val="20"/>
          <w:lang w:eastAsia="es-ES"/>
        </w:rPr>
        <w:t>n pública número 330015424000653</w:t>
      </w:r>
      <w:r w:rsidRPr="00A55A45">
        <w:rPr>
          <w:rFonts w:ascii="Geomanist" w:eastAsia="Times New Roman" w:hAnsi="Geomanist" w:cs="Arial"/>
          <w:sz w:val="20"/>
          <w:szCs w:val="20"/>
          <w:lang w:eastAsia="es-ES"/>
        </w:rPr>
        <w:t>.</w:t>
      </w:r>
    </w:p>
    <w:p w:rsidR="008070B1" w:rsidRPr="00A55A45" w:rsidRDefault="008070B1" w:rsidP="008070B1">
      <w:pPr>
        <w:pStyle w:val="Textoindependiente3"/>
        <w:spacing w:after="0" w:line="276" w:lineRule="auto"/>
        <w:jc w:val="both"/>
        <w:rPr>
          <w:rFonts w:ascii="Geomanist" w:hAnsi="Geomanist" w:cs="Arial"/>
          <w:sz w:val="20"/>
          <w:szCs w:val="20"/>
          <w:lang w:val="es-ES"/>
        </w:rPr>
      </w:pPr>
    </w:p>
    <w:p w:rsidR="008070B1" w:rsidRPr="00A55A45" w:rsidRDefault="008070B1" w:rsidP="008070B1">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00925319">
        <w:rPr>
          <w:rFonts w:ascii="Geomanist" w:hAnsi="Geomanist" w:cs="Arial"/>
          <w:sz w:val="20"/>
          <w:szCs w:val="20"/>
          <w:lang w:val="es-MX"/>
        </w:rPr>
        <w:t xml:space="preserve"> Se aprueba</w:t>
      </w:r>
      <w:r w:rsidRPr="00A55A45">
        <w:rPr>
          <w:rFonts w:ascii="Geomanist" w:hAnsi="Geomanist" w:cs="Arial"/>
          <w:sz w:val="20"/>
          <w:szCs w:val="20"/>
          <w:lang w:val="es-MX"/>
        </w:rPr>
        <w:t xml:space="preserve"> </w:t>
      </w:r>
      <w:r w:rsidR="00925319">
        <w:rPr>
          <w:rFonts w:ascii="Geomanist" w:hAnsi="Geomanist" w:cs="Arial"/>
          <w:sz w:val="20"/>
          <w:szCs w:val="20"/>
        </w:rPr>
        <w:t>la prórroga de entrega de información</w:t>
      </w:r>
      <w:r w:rsidR="007F66C4">
        <w:rPr>
          <w:rFonts w:ascii="Geomanist" w:hAnsi="Geomanist" w:cs="Arial"/>
          <w:sz w:val="20"/>
          <w:szCs w:val="20"/>
          <w:lang w:val="es-MX"/>
        </w:rPr>
        <w:t xml:space="preserve"> </w:t>
      </w:r>
      <w:r w:rsidR="00925319" w:rsidRPr="00925319">
        <w:rPr>
          <w:rFonts w:ascii="Geomanist" w:hAnsi="Geomanist" w:cs="Arial"/>
          <w:sz w:val="20"/>
          <w:szCs w:val="20"/>
        </w:rPr>
        <w:t xml:space="preserve">durante la gestión como director general del </w:t>
      </w:r>
      <w:r w:rsidR="007F66C4" w:rsidRPr="00925319">
        <w:rPr>
          <w:rFonts w:ascii="Geomanist" w:hAnsi="Geomanist" w:cs="Arial"/>
          <w:sz w:val="20"/>
          <w:szCs w:val="20"/>
        </w:rPr>
        <w:t>Dr.</w:t>
      </w:r>
      <w:r w:rsidR="00925319" w:rsidRPr="00925319">
        <w:rPr>
          <w:rFonts w:ascii="Geomanist" w:hAnsi="Geomanist" w:cs="Arial"/>
          <w:sz w:val="20"/>
          <w:szCs w:val="20"/>
        </w:rPr>
        <w:t xml:space="preserve"> </w:t>
      </w:r>
      <w:r w:rsidR="007F66C4" w:rsidRPr="00925319">
        <w:rPr>
          <w:rFonts w:ascii="Geomanist" w:hAnsi="Geomanist" w:cs="Arial"/>
          <w:sz w:val="20"/>
          <w:szCs w:val="20"/>
        </w:rPr>
        <w:t>José</w:t>
      </w:r>
      <w:r w:rsidR="00925319" w:rsidRPr="00925319">
        <w:rPr>
          <w:rFonts w:ascii="Geomanist" w:hAnsi="Geomanist" w:cs="Arial"/>
          <w:sz w:val="20"/>
          <w:szCs w:val="20"/>
        </w:rPr>
        <w:t xml:space="preserve"> </w:t>
      </w:r>
      <w:r w:rsidR="007F66C4" w:rsidRPr="00925319">
        <w:rPr>
          <w:rFonts w:ascii="Geomanist" w:hAnsi="Geomanist" w:cs="Arial"/>
          <w:sz w:val="20"/>
          <w:szCs w:val="20"/>
        </w:rPr>
        <w:t>Alberto</w:t>
      </w:r>
      <w:r w:rsidR="00925319" w:rsidRPr="00925319">
        <w:rPr>
          <w:rFonts w:ascii="Geomanist" w:hAnsi="Geomanist" w:cs="Arial"/>
          <w:sz w:val="20"/>
          <w:szCs w:val="20"/>
        </w:rPr>
        <w:t xml:space="preserve"> </w:t>
      </w:r>
      <w:r w:rsidR="007F66C4" w:rsidRPr="00925319">
        <w:rPr>
          <w:rFonts w:ascii="Geomanist" w:hAnsi="Geomanist" w:cs="Arial"/>
          <w:sz w:val="20"/>
          <w:szCs w:val="20"/>
        </w:rPr>
        <w:t>Garcia</w:t>
      </w:r>
      <w:r w:rsidR="00925319" w:rsidRPr="00925319">
        <w:rPr>
          <w:rFonts w:ascii="Geomanist" w:hAnsi="Geomanist" w:cs="Arial"/>
          <w:sz w:val="20"/>
          <w:szCs w:val="20"/>
        </w:rPr>
        <w:t xml:space="preserve"> </w:t>
      </w:r>
      <w:r w:rsidR="007F66C4" w:rsidRPr="00925319">
        <w:rPr>
          <w:rFonts w:ascii="Geomanist" w:hAnsi="Geomanist" w:cs="Arial"/>
          <w:sz w:val="20"/>
          <w:szCs w:val="20"/>
        </w:rPr>
        <w:t>Aranda</w:t>
      </w:r>
      <w:r w:rsidR="007F66C4">
        <w:rPr>
          <w:rFonts w:ascii="Geomanist" w:hAnsi="Geomanist" w:cs="Arial"/>
          <w:sz w:val="20"/>
          <w:szCs w:val="20"/>
        </w:rPr>
        <w:t xml:space="preserve"> del Hospital I</w:t>
      </w:r>
      <w:r w:rsidR="00925319" w:rsidRPr="00925319">
        <w:rPr>
          <w:rFonts w:ascii="Geomanist" w:hAnsi="Geomanist" w:cs="Arial"/>
          <w:sz w:val="20"/>
          <w:szCs w:val="20"/>
        </w:rPr>
        <w:t xml:space="preserve">nfantil de </w:t>
      </w:r>
      <w:r w:rsidR="007F66C4" w:rsidRPr="00925319">
        <w:rPr>
          <w:rFonts w:ascii="Geomanist" w:hAnsi="Geomanist" w:cs="Arial"/>
          <w:sz w:val="20"/>
          <w:szCs w:val="20"/>
        </w:rPr>
        <w:t>México</w:t>
      </w:r>
      <w:r w:rsidR="00925319" w:rsidRPr="00925319">
        <w:rPr>
          <w:rFonts w:ascii="Geomanist" w:hAnsi="Geomanist" w:cs="Arial"/>
          <w:sz w:val="20"/>
          <w:szCs w:val="20"/>
        </w:rPr>
        <w:t xml:space="preserve"> </w:t>
      </w:r>
      <w:r w:rsidR="007F66C4" w:rsidRPr="00925319">
        <w:rPr>
          <w:rFonts w:ascii="Geomanist" w:hAnsi="Geomanist" w:cs="Arial"/>
          <w:sz w:val="20"/>
          <w:szCs w:val="20"/>
        </w:rPr>
        <w:t>Federico</w:t>
      </w:r>
      <w:r w:rsidR="00925319" w:rsidRPr="00925319">
        <w:rPr>
          <w:rFonts w:ascii="Geomanist" w:hAnsi="Geomanist" w:cs="Arial"/>
          <w:sz w:val="20"/>
          <w:szCs w:val="20"/>
        </w:rPr>
        <w:t xml:space="preserve"> </w:t>
      </w:r>
      <w:r w:rsidR="007F66C4" w:rsidRPr="00925319">
        <w:rPr>
          <w:rFonts w:ascii="Geomanist" w:hAnsi="Geomanist" w:cs="Arial"/>
          <w:sz w:val="20"/>
          <w:szCs w:val="20"/>
        </w:rPr>
        <w:t>Gómez</w:t>
      </w:r>
      <w:r w:rsidR="00925319" w:rsidRPr="00925319">
        <w:rPr>
          <w:rFonts w:ascii="Geomanist" w:hAnsi="Geomanist" w:cs="Arial"/>
          <w:sz w:val="20"/>
          <w:szCs w:val="20"/>
        </w:rPr>
        <w:t>, les fue pagado tiempo extraordinario y/o turnos extras al personal con licencia con goce de sueldo por comisión sindical,</w:t>
      </w:r>
      <w:r w:rsidR="00925319" w:rsidRPr="00A55A45">
        <w:rPr>
          <w:rFonts w:ascii="Geomanist" w:hAnsi="Geomanist" w:cs="Arial"/>
          <w:sz w:val="20"/>
          <w:szCs w:val="20"/>
          <w:lang w:val="es-MX"/>
        </w:rPr>
        <w:t xml:space="preserve"> </w:t>
      </w:r>
      <w:r w:rsidRPr="00A55A45">
        <w:rPr>
          <w:rFonts w:ascii="Geomanist" w:hAnsi="Geomanist" w:cs="Arial"/>
          <w:sz w:val="20"/>
          <w:szCs w:val="20"/>
          <w:lang w:val="es-MX"/>
        </w:rPr>
        <w:t xml:space="preserve">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w:t>
      </w:r>
      <w:r w:rsidR="00C22313">
        <w:rPr>
          <w:rFonts w:ascii="Geomanist" w:hAnsi="Geomanist" w:cs="Arial"/>
          <w:sz w:val="20"/>
          <w:szCs w:val="20"/>
          <w:lang w:val="es-MX"/>
        </w:rPr>
        <w:t>n pública número 330015424000653</w:t>
      </w:r>
      <w:r w:rsidRPr="00A55A45">
        <w:rPr>
          <w:rFonts w:ascii="Geomanist" w:hAnsi="Geomanist" w:cs="Arial"/>
          <w:sz w:val="20"/>
          <w:szCs w:val="20"/>
          <w:lang w:val="es-MX"/>
        </w:rPr>
        <w:t xml:space="preserve">, conforme a los considerandos PRIMERO, SEGUNDO, </w:t>
      </w:r>
      <w:r w:rsidR="007F66C4">
        <w:rPr>
          <w:rFonts w:ascii="Geomanist" w:hAnsi="Geomanist" w:cs="Arial"/>
          <w:sz w:val="20"/>
          <w:szCs w:val="20"/>
          <w:lang w:val="es-MX"/>
        </w:rPr>
        <w:t xml:space="preserve">TERCERO, CUARTO, QUINTO y SEXTO </w:t>
      </w:r>
      <w:r w:rsidRPr="00A55A45">
        <w:rPr>
          <w:rFonts w:ascii="Geomanist" w:hAnsi="Geomanist" w:cs="Arial"/>
          <w:sz w:val="20"/>
          <w:szCs w:val="20"/>
          <w:lang w:val="es-MX"/>
        </w:rPr>
        <w:t>del presente documento.</w:t>
      </w:r>
    </w:p>
    <w:p w:rsidR="008070B1" w:rsidRPr="00A55A45" w:rsidRDefault="008070B1" w:rsidP="008070B1">
      <w:pPr>
        <w:pStyle w:val="Textoindependiente3"/>
        <w:spacing w:after="0" w:line="276" w:lineRule="auto"/>
        <w:jc w:val="both"/>
        <w:rPr>
          <w:rFonts w:ascii="Geomanist" w:hAnsi="Geomanist" w:cs="Arial"/>
          <w:sz w:val="20"/>
          <w:szCs w:val="20"/>
          <w:lang w:val="es-MX"/>
        </w:rPr>
      </w:pPr>
    </w:p>
    <w:p w:rsidR="008070B1" w:rsidRPr="00A55A45" w:rsidRDefault="008070B1" w:rsidP="008070B1">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w:t>
      </w:r>
      <w:bookmarkStart w:id="0" w:name="_GoBack"/>
      <w:bookmarkEnd w:id="0"/>
      <w:r w:rsidRPr="00A55A45">
        <w:rPr>
          <w:rFonts w:ascii="Geomanist" w:hAnsi="Geomanist" w:cs="Arial"/>
          <w:sz w:val="20"/>
          <w:szCs w:val="20"/>
        </w:rPr>
        <w:t>, en atención a la sol</w:t>
      </w:r>
      <w:r w:rsidR="00C22313">
        <w:rPr>
          <w:rFonts w:ascii="Geomanist" w:hAnsi="Geomanist" w:cs="Arial"/>
          <w:sz w:val="20"/>
          <w:szCs w:val="20"/>
        </w:rPr>
        <w:t>icitud de acceso 330015424000653</w:t>
      </w:r>
      <w:r w:rsidRPr="00A55A45">
        <w:rPr>
          <w:rFonts w:ascii="Geomanist" w:hAnsi="Geomanist" w:cs="Arial"/>
          <w:sz w:val="20"/>
          <w:szCs w:val="20"/>
        </w:rPr>
        <w:t>, a través de la Plataforma Nacional de Transparencia.</w:t>
      </w:r>
    </w:p>
    <w:p w:rsidR="008070B1" w:rsidRPr="00A55A45" w:rsidRDefault="008070B1" w:rsidP="008070B1">
      <w:pPr>
        <w:pStyle w:val="Textoindependiente3"/>
        <w:spacing w:after="0" w:line="276" w:lineRule="auto"/>
        <w:jc w:val="both"/>
        <w:rPr>
          <w:rFonts w:ascii="Geomanist" w:hAnsi="Geomanist" w:cs="Arial"/>
          <w:sz w:val="20"/>
          <w:szCs w:val="20"/>
        </w:rPr>
      </w:pPr>
    </w:p>
    <w:p w:rsidR="008070B1" w:rsidRDefault="008070B1" w:rsidP="008070B1">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lastRenderedPageBreak/>
        <w:t xml:space="preserve">Así lo resolvieron por unanimidad los integrantes que asisten a la </w:t>
      </w:r>
      <w:r w:rsidR="00C22313">
        <w:rPr>
          <w:rFonts w:ascii="Geomanist" w:eastAsia="MS Mincho" w:hAnsi="Geomanist" w:cs="Arial"/>
          <w:sz w:val="20"/>
          <w:szCs w:val="20"/>
        </w:rPr>
        <w:t>segunda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8070B1" w:rsidRDefault="008070B1" w:rsidP="008070B1">
      <w:pPr>
        <w:pStyle w:val="Textoindependiente3"/>
        <w:spacing w:after="0" w:line="276" w:lineRule="auto"/>
        <w:jc w:val="both"/>
        <w:rPr>
          <w:rFonts w:ascii="Geomanist" w:eastAsia="MS Mincho" w:hAnsi="Geomanist" w:cs="Arial"/>
          <w:sz w:val="20"/>
          <w:szCs w:val="20"/>
        </w:rPr>
      </w:pPr>
    </w:p>
    <w:p w:rsidR="008070B1" w:rsidRPr="00A55A45" w:rsidRDefault="008070B1" w:rsidP="008070B1">
      <w:pPr>
        <w:pStyle w:val="Textoindependiente3"/>
        <w:spacing w:after="0" w:line="276" w:lineRule="auto"/>
        <w:jc w:val="both"/>
        <w:rPr>
          <w:rFonts w:ascii="Geomanist" w:hAnsi="Geomanist" w:cs="Arial"/>
          <w:sz w:val="20"/>
          <w:szCs w:val="20"/>
        </w:rPr>
      </w:pPr>
    </w:p>
    <w:p w:rsidR="008070B1" w:rsidRPr="00A55A45" w:rsidRDefault="008070B1" w:rsidP="008070B1">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8070B1" w:rsidRPr="00A55A45" w:rsidTr="005F6C44">
        <w:tc>
          <w:tcPr>
            <w:tcW w:w="5366" w:type="dxa"/>
          </w:tcPr>
          <w:p w:rsidR="008070B1" w:rsidRPr="00A55A45" w:rsidRDefault="008070B1" w:rsidP="005F6C44">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8070B1" w:rsidRPr="00A55A45" w:rsidRDefault="008070B1" w:rsidP="005F6C44">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8070B1" w:rsidRPr="00A55A45" w:rsidRDefault="008070B1" w:rsidP="005F6C44">
            <w:pPr>
              <w:pStyle w:val="Ttulo1"/>
              <w:spacing w:before="0"/>
              <w:contextualSpacing/>
              <w:jc w:val="center"/>
              <w:rPr>
                <w:rFonts w:ascii="Geomanist" w:hAnsi="Geomanist" w:cs="Arial"/>
                <w:sz w:val="20"/>
                <w:szCs w:val="20"/>
              </w:rPr>
            </w:pPr>
            <w:r w:rsidRPr="00C22313">
              <w:rPr>
                <w:rFonts w:ascii="Geomanist" w:eastAsiaTheme="majorEastAsia" w:hAnsi="Geomanist" w:cs="Arial"/>
                <w:b w:val="0"/>
                <w:sz w:val="20"/>
                <w:szCs w:val="24"/>
                <w:lang w:eastAsia="es-ES"/>
              </w:rPr>
              <w:t>Directora de Planeación y Titular de la Unidad de Transparencia</w:t>
            </w:r>
          </w:p>
          <w:p w:rsidR="008070B1" w:rsidRPr="00A55A45" w:rsidRDefault="008070B1" w:rsidP="005F6C44">
            <w:pPr>
              <w:rPr>
                <w:rFonts w:ascii="Geomanist" w:hAnsi="Geomanist"/>
                <w:sz w:val="20"/>
                <w:lang w:val="es-ES_tradnl" w:eastAsia="es-ES"/>
              </w:rPr>
            </w:pPr>
          </w:p>
        </w:tc>
        <w:tc>
          <w:tcPr>
            <w:tcW w:w="163" w:type="dxa"/>
          </w:tcPr>
          <w:p w:rsidR="008070B1" w:rsidRPr="00A55A45" w:rsidRDefault="008070B1" w:rsidP="005F6C44">
            <w:pPr>
              <w:ind w:left="188"/>
              <w:contextualSpacing/>
              <w:jc w:val="center"/>
              <w:rPr>
                <w:rFonts w:ascii="Geomanist" w:hAnsi="Geomanist" w:cs="Arial"/>
                <w:sz w:val="20"/>
                <w:szCs w:val="20"/>
              </w:rPr>
            </w:pPr>
          </w:p>
        </w:tc>
        <w:tc>
          <w:tcPr>
            <w:tcW w:w="4254" w:type="dxa"/>
          </w:tcPr>
          <w:p w:rsidR="008070B1" w:rsidRPr="00A55A45" w:rsidRDefault="008070B1" w:rsidP="005F6C44">
            <w:pPr>
              <w:pBdr>
                <w:bottom w:val="single" w:sz="4" w:space="1" w:color="auto"/>
              </w:pBdr>
              <w:ind w:left="188"/>
              <w:contextualSpacing/>
              <w:jc w:val="center"/>
              <w:rPr>
                <w:rFonts w:ascii="Geomanist" w:hAnsi="Geomanist" w:cs="Arial"/>
                <w:sz w:val="20"/>
                <w:szCs w:val="20"/>
              </w:rPr>
            </w:pPr>
          </w:p>
          <w:p w:rsidR="008070B1" w:rsidRPr="00A55A45" w:rsidRDefault="008070B1" w:rsidP="005F6C44">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8070B1" w:rsidRPr="00A55A45" w:rsidRDefault="008070B1" w:rsidP="005F6C44">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8070B1" w:rsidRPr="00A55A45" w:rsidRDefault="008070B1" w:rsidP="008070B1">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Oficina de Representación</w:t>
      </w:r>
    </w:p>
    <w:p w:rsidR="008070B1" w:rsidRPr="00A55A45" w:rsidRDefault="008070B1" w:rsidP="008070B1">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 xml:space="preserve"> </w:t>
      </w: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el Hospital Infantil de México Federico Gómez, </w:t>
      </w:r>
    </w:p>
    <w:p w:rsidR="008070B1" w:rsidRPr="00A55A45" w:rsidRDefault="008070B1" w:rsidP="008070B1">
      <w:pPr>
        <w:rPr>
          <w:rFonts w:ascii="Geomanist" w:hAnsi="Geomanist"/>
        </w:rPr>
      </w:pPr>
    </w:p>
    <w:p w:rsidR="008070B1" w:rsidRPr="00A55A45" w:rsidRDefault="008070B1" w:rsidP="008070B1">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D192D" w:rsidRPr="00FE1AD3" w:rsidRDefault="00FE1AD3" w:rsidP="00FE1AD3">
      <w:pPr>
        <w:tabs>
          <w:tab w:val="left" w:pos="2145"/>
        </w:tabs>
        <w:rPr>
          <w:rFonts w:ascii="Noto Sans" w:eastAsia="Noto Sans" w:hAnsi="Noto Sans" w:cs="Noto Sans"/>
          <w:sz w:val="18"/>
          <w:szCs w:val="18"/>
        </w:rPr>
      </w:pPr>
      <w:r>
        <w:rPr>
          <w:rFonts w:ascii="Noto Sans" w:eastAsia="Noto Sans" w:hAnsi="Noto Sans" w:cs="Noto Sans"/>
          <w:sz w:val="18"/>
          <w:szCs w:val="18"/>
        </w:rPr>
        <w:tab/>
      </w:r>
    </w:p>
    <w:sectPr w:rsidR="00FD192D" w:rsidRPr="00FE1AD3">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8C" w:rsidRDefault="000F378C">
      <w:r>
        <w:separator/>
      </w:r>
    </w:p>
  </w:endnote>
  <w:endnote w:type="continuationSeparator" w:id="0">
    <w:p w:rsidR="000F378C" w:rsidRDefault="000F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8C" w:rsidRDefault="000F378C">
      <w:r>
        <w:separator/>
      </w:r>
    </w:p>
  </w:footnote>
  <w:footnote w:type="continuationSeparator" w:id="0">
    <w:p w:rsidR="000F378C" w:rsidRDefault="000F3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653608AF"/>
    <w:multiLevelType w:val="hybridMultilevel"/>
    <w:tmpl w:val="905EE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F378C"/>
    <w:rsid w:val="000F543F"/>
    <w:rsid w:val="00120AE9"/>
    <w:rsid w:val="00297D97"/>
    <w:rsid w:val="002F2213"/>
    <w:rsid w:val="00320B02"/>
    <w:rsid w:val="004A2D20"/>
    <w:rsid w:val="007F66C4"/>
    <w:rsid w:val="00803D05"/>
    <w:rsid w:val="008070B1"/>
    <w:rsid w:val="00923B4E"/>
    <w:rsid w:val="00925319"/>
    <w:rsid w:val="009B41F8"/>
    <w:rsid w:val="009E6392"/>
    <w:rsid w:val="00AB57DC"/>
    <w:rsid w:val="00B347C7"/>
    <w:rsid w:val="00C22313"/>
    <w:rsid w:val="00CA2095"/>
    <w:rsid w:val="00E2691A"/>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8070B1"/>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8070B1"/>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8070B1"/>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70B1"/>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8070B1"/>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8070B1"/>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0B1"/>
    <w:rPr>
      <w:rFonts w:asciiTheme="minorHAnsi" w:eastAsiaTheme="minorHAnsi" w:hAnsiTheme="minorHAnsi" w:cstheme="minorBidi"/>
      <w:sz w:val="22"/>
      <w:szCs w:val="22"/>
      <w:lang w:val="es-MX" w:eastAsia="en-US"/>
    </w:rPr>
  </w:style>
  <w:style w:type="paragraph" w:customStyle="1" w:styleId="Default">
    <w:name w:val="Default"/>
    <w:rsid w:val="008070B1"/>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44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7055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2025-01-21T22:53:00Z</dcterms:created>
  <dcterms:modified xsi:type="dcterms:W3CDTF">2025-01-21T22:53:00Z</dcterms:modified>
</cp:coreProperties>
</file>